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8F" w:rsidRDefault="00E44B8F" w:rsidP="00E44B8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A4CC3" w:rsidRPr="002A4CC3" w:rsidRDefault="002A4CC3" w:rsidP="002A4C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2A4CC3" w:rsidRPr="002A4CC3" w:rsidRDefault="002A4CC3" w:rsidP="002A4C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2A4CC3" w:rsidRPr="002A4CC3" w:rsidRDefault="002A4CC3" w:rsidP="002A4C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МУНИЦИПАЛЬНОГО РАЙОНА</w:t>
      </w:r>
    </w:p>
    <w:p w:rsidR="002A4CC3" w:rsidRPr="002A4CC3" w:rsidRDefault="002A4CC3" w:rsidP="002A4CC3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2A4CC3" w:rsidRPr="002A4CC3" w:rsidRDefault="002A4CC3" w:rsidP="002A4CC3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A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2A4CC3" w:rsidRPr="002A4CC3" w:rsidRDefault="002A4CC3" w:rsidP="002A4CC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CC3" w:rsidRPr="002A4CC3" w:rsidRDefault="002A4CC3" w:rsidP="002A4C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A4CC3" w:rsidRPr="002A4CC3" w:rsidRDefault="002A4CC3" w:rsidP="002A4CC3">
      <w:pPr>
        <w:tabs>
          <w:tab w:val="left" w:pos="630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E44B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E44B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A4CC3" w:rsidRPr="002A4CC3" w:rsidRDefault="002A4CC3" w:rsidP="002A4CC3">
      <w:pPr>
        <w:suppressAutoHyphens w:val="0"/>
        <w:snapToGrid w:val="0"/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Default="002A4CC3" w:rsidP="002A4CC3">
      <w:pPr>
        <w:suppressAutoHyphens w:val="0"/>
        <w:snapToGrid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решение  Совета 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A4CC3" w:rsidRDefault="002A4CC3" w:rsidP="002A4CC3">
      <w:pPr>
        <w:suppressAutoHyphens w:val="0"/>
        <w:snapToGrid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утверждении  Положения  о муниципальном контроле </w:t>
      </w:r>
    </w:p>
    <w:p w:rsidR="002A4CC3" w:rsidRPr="002A4CC3" w:rsidRDefault="002A4CC3" w:rsidP="002A4CC3">
      <w:pPr>
        <w:suppressAutoHyphens w:val="0"/>
        <w:snapToGrid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Захаровском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поселении»</w:t>
      </w: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CC3" w:rsidRPr="002A4CC3" w:rsidRDefault="002A4CC3" w:rsidP="002A4CC3">
      <w:pPr>
        <w:shd w:val="clear" w:color="auto" w:fill="FFFFFF"/>
        <w:suppressAutoHyphens w:val="0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реализации Федерального закона от 31.07.2020 № 248-ФЗ «О государственном контроле (надзоре) и муниципальном контроле в Российской Федерации»,  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Pr="002A4C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Совет депутатов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 </w:t>
      </w:r>
      <w:proofErr w:type="gramStart"/>
      <w:r w:rsidRPr="002A4C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</w:t>
      </w:r>
      <w:proofErr w:type="gramEnd"/>
      <w:r w:rsidRPr="002A4C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е ш и л:</w:t>
      </w:r>
    </w:p>
    <w:p w:rsidR="002A4CC3" w:rsidRPr="002A4CC3" w:rsidRDefault="002A4CC3" w:rsidP="002A4CC3">
      <w:pPr>
        <w:suppressAutoHyphens w:val="0"/>
        <w:snapToGrid w:val="0"/>
        <w:spacing w:after="0" w:line="240" w:lineRule="auto"/>
        <w:ind w:leftChars="-100" w:left="-2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keepNext/>
        <w:keepLines/>
        <w:tabs>
          <w:tab w:val="left" w:pos="-360"/>
        </w:tabs>
        <w:suppressAutoHyphens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Внести в Положение о муниципальном контроле в сфере благоустройства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Захаровском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утвержденное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 сельского поселения от 11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 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Решений от 26.01.2022 г. № 7/23, от 08.12.2022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21/48)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изменение, изложив приложение 3 к Положению в новой редакции согласно приложению.</w:t>
      </w:r>
    </w:p>
    <w:p w:rsidR="002A4CC3" w:rsidRPr="002A4CC3" w:rsidRDefault="002A4CC3" w:rsidP="002A4CC3">
      <w:pPr>
        <w:keepNext/>
        <w:keepLines/>
        <w:tabs>
          <w:tab w:val="left" w:pos="-360"/>
        </w:tabs>
        <w:suppressAutoHyphens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29/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.05.2023 года «О внесении изменений в Положение о муниципальном контроле  в сфере благоустройства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Захаровском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поселении, утвержденное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»,считать утратившим силу.</w:t>
      </w:r>
    </w:p>
    <w:p w:rsidR="002A4CC3" w:rsidRPr="002A4CC3" w:rsidRDefault="002A4CC3" w:rsidP="002A4CC3">
      <w:pPr>
        <w:keepNext/>
        <w:keepLines/>
        <w:tabs>
          <w:tab w:val="left" w:pos="-360"/>
        </w:tabs>
        <w:suppressAutoHyphens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 </w:t>
      </w:r>
      <w:r w:rsidRPr="002A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официального обнародования</w:t>
      </w:r>
      <w:r w:rsidRPr="002A4C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A4CC3" w:rsidRPr="002A4CC3" w:rsidRDefault="002A4CC3" w:rsidP="002A4CC3">
      <w:pPr>
        <w:keepNext/>
        <w:keepLines/>
        <w:tabs>
          <w:tab w:val="left" w:pos="-360"/>
        </w:tabs>
        <w:suppressAutoHyphens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4CC3" w:rsidRPr="002A4CC3" w:rsidRDefault="002A4CC3" w:rsidP="002A4CC3">
      <w:pPr>
        <w:suppressAutoHyphens w:val="0"/>
        <w:snapToGrid w:val="0"/>
        <w:spacing w:after="0" w:line="240" w:lineRule="auto"/>
        <w:ind w:leftChars="-100" w:left="-220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A4CC3" w:rsidRPr="002A4CC3" w:rsidRDefault="002A4CC3" w:rsidP="002A4CC3">
      <w:pPr>
        <w:suppressAutoHyphens w:val="0"/>
        <w:snapToGrid w:val="0"/>
        <w:spacing w:after="0" w:line="200" w:lineRule="atLeast"/>
        <w:ind w:leftChars="-100" w:left="-22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CC3" w:rsidRPr="002A4CC3" w:rsidRDefault="002A4CC3" w:rsidP="002A4CC3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</w:p>
    <w:p w:rsidR="002A4CC3" w:rsidRPr="002A4CC3" w:rsidRDefault="002A4CC3" w:rsidP="002A4CC3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А. Кийков</w:t>
      </w: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  <w:r w:rsidRPr="002A4CC3">
        <w:rPr>
          <w:rFonts w:ascii="Times New Roman" w:eastAsia="Calibri" w:hAnsi="Times New Roman" w:cs="Arial"/>
        </w:rPr>
        <w:t xml:space="preserve">Приложение  </w:t>
      </w:r>
    </w:p>
    <w:p w:rsidR="002A4CC3" w:rsidRPr="002A4CC3" w:rsidRDefault="002A4CC3" w:rsidP="002A4CC3">
      <w:pPr>
        <w:suppressAutoHyphens w:val="0"/>
        <w:autoSpaceDE w:val="0"/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A4CC3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  <w:r>
        <w:rPr>
          <w:rFonts w:ascii="Times New Roman" w:eastAsia="Times New Roman" w:hAnsi="Times New Roman" w:cs="Times New Roman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6" w:right="-1" w:firstLine="1"/>
        <w:outlineLvl w:val="1"/>
        <w:rPr>
          <w:rFonts w:ascii="Times New Roman" w:eastAsia="Calibri" w:hAnsi="Times New Roman" w:cs="Arial"/>
        </w:rPr>
      </w:pPr>
      <w:r w:rsidRPr="002A4CC3">
        <w:rPr>
          <w:rFonts w:ascii="Times New Roman" w:eastAsia="Calibri" w:hAnsi="Times New Roman" w:cs="Arial"/>
        </w:rPr>
        <w:t xml:space="preserve">от   </w:t>
      </w:r>
      <w:r w:rsidR="00E44B8F">
        <w:rPr>
          <w:rFonts w:ascii="Times New Roman" w:eastAsia="Calibri" w:hAnsi="Times New Roman" w:cs="Arial"/>
        </w:rPr>
        <w:t>______</w:t>
      </w:r>
      <w:r w:rsidRPr="002A4CC3">
        <w:rPr>
          <w:rFonts w:ascii="Times New Roman" w:eastAsia="Calibri" w:hAnsi="Times New Roman" w:cs="Arial"/>
        </w:rPr>
        <w:t>2023  г. №</w:t>
      </w:r>
      <w:r w:rsidR="00E44B8F">
        <w:rPr>
          <w:rFonts w:ascii="Times New Roman" w:eastAsia="Calibri" w:hAnsi="Times New Roman" w:cs="Arial"/>
        </w:rPr>
        <w:t>_____</w:t>
      </w:r>
      <w:bookmarkStart w:id="0" w:name="_GoBack"/>
      <w:bookmarkEnd w:id="0"/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6" w:right="-1"/>
        <w:outlineLvl w:val="1"/>
        <w:rPr>
          <w:rFonts w:ascii="Times New Roman" w:eastAsia="Calibri" w:hAnsi="Times New Roman" w:cs="Arial"/>
          <w:sz w:val="24"/>
          <w:szCs w:val="24"/>
        </w:rPr>
      </w:pPr>
      <w:r w:rsidRPr="002A4CC3">
        <w:rPr>
          <w:rFonts w:ascii="Times New Roman" w:eastAsia="Calibri" w:hAnsi="Times New Roman" w:cs="Arial"/>
          <w:sz w:val="24"/>
          <w:szCs w:val="24"/>
        </w:rPr>
        <w:t xml:space="preserve">«Приложение 3 </w:t>
      </w:r>
    </w:p>
    <w:p w:rsidR="002A4CC3" w:rsidRPr="002A4CC3" w:rsidRDefault="002A4CC3" w:rsidP="002A4CC3">
      <w:pPr>
        <w:suppressAutoHyphens w:val="0"/>
        <w:spacing w:after="0" w:line="240" w:lineRule="auto"/>
        <w:ind w:left="4536" w:right="-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муниципальном контроле в сфере благоустройства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Захаровском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</w:t>
      </w:r>
      <w:proofErr w:type="gramStart"/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2A4CC3" w:rsidRPr="002A4CC3" w:rsidRDefault="002A4CC3" w:rsidP="002A4CC3">
      <w:pPr>
        <w:suppressAutoHyphens w:val="0"/>
        <w:spacing w:after="0" w:line="240" w:lineRule="auto"/>
        <w:ind w:left="4536" w:right="-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Arial"/>
          <w:b/>
          <w:sz w:val="24"/>
          <w:szCs w:val="24"/>
          <w:shd w:val="clear" w:color="auto" w:fill="F1C100"/>
        </w:rPr>
      </w:pPr>
      <w:r w:rsidRPr="002A4CC3">
        <w:rPr>
          <w:rFonts w:ascii="Times New Roman" w:eastAsia="Calibri" w:hAnsi="Times New Roman" w:cs="Arial"/>
          <w:b/>
          <w:sz w:val="24"/>
          <w:szCs w:val="24"/>
        </w:rPr>
        <w:t xml:space="preserve">Перечень индикаторов риска </w:t>
      </w: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Arial"/>
          <w:sz w:val="24"/>
          <w:szCs w:val="24"/>
        </w:rPr>
      </w:pPr>
      <w:r w:rsidRPr="002A4CC3">
        <w:rPr>
          <w:rFonts w:ascii="Times New Roman" w:eastAsia="Calibri" w:hAnsi="Times New Roman" w:cs="Arial"/>
          <w:b/>
          <w:sz w:val="24"/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Calibri" w:hAnsi="Times New Roman" w:cs="Arial"/>
          <w:sz w:val="24"/>
          <w:szCs w:val="24"/>
        </w:rPr>
      </w:pPr>
      <w:r w:rsidRPr="002A4CC3">
        <w:rPr>
          <w:rFonts w:ascii="Times New Roman" w:eastAsia="Calibri" w:hAnsi="Times New Roman" w:cs="Arial"/>
          <w:sz w:val="24"/>
          <w:szCs w:val="24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 w:rsidRPr="002A4CC3">
        <w:rPr>
          <w:rFonts w:ascii="Arial" w:eastAsia="Calibri" w:hAnsi="Arial" w:cs="Arial"/>
          <w:sz w:val="24"/>
          <w:szCs w:val="24"/>
        </w:rPr>
        <w:t xml:space="preserve"> </w:t>
      </w:r>
      <w:r w:rsidRPr="002A4CC3">
        <w:rPr>
          <w:rFonts w:ascii="Times New Roman" w:eastAsia="Calibri" w:hAnsi="Times New Roman" w:cs="Arial"/>
          <w:sz w:val="24"/>
          <w:szCs w:val="24"/>
        </w:rPr>
        <w:t xml:space="preserve">территории  </w:t>
      </w:r>
      <w:r>
        <w:rPr>
          <w:rFonts w:ascii="Times New Roman" w:eastAsia="Calibri" w:hAnsi="Times New Roman" w:cs="Arial"/>
          <w:sz w:val="24"/>
          <w:szCs w:val="24"/>
        </w:rPr>
        <w:t>Захаровского</w:t>
      </w:r>
      <w:r w:rsidRPr="002A4CC3">
        <w:rPr>
          <w:rFonts w:ascii="Times New Roman" w:eastAsia="Calibri" w:hAnsi="Times New Roman" w:cs="Arial"/>
          <w:sz w:val="24"/>
          <w:szCs w:val="24"/>
        </w:rPr>
        <w:t xml:space="preserve"> сельского поселения.</w:t>
      </w:r>
    </w:p>
    <w:p w:rsidR="002A4CC3" w:rsidRPr="002A4CC3" w:rsidRDefault="002A4CC3" w:rsidP="002A4CC3">
      <w:pPr>
        <w:suppressAutoHyphens w:val="0"/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2A4CC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2A4CC3">
        <w:rPr>
          <w:rFonts w:ascii="Times New Roman" w:eastAsia="Calibri" w:hAnsi="Times New Roman" w:cs="Times New Roman"/>
          <w:sz w:val="24"/>
          <w:szCs w:val="24"/>
        </w:rPr>
        <w:t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 w:rsidRPr="002A4CC3">
        <w:rPr>
          <w:rFonts w:ascii="Calibri" w:eastAsia="Calibri" w:hAnsi="Calibri" w:cs="Times New Roman"/>
          <w:sz w:val="24"/>
          <w:szCs w:val="24"/>
        </w:rPr>
        <w:t xml:space="preserve"> </w:t>
      </w:r>
      <w:r w:rsidRPr="002A4CC3">
        <w:rPr>
          <w:rFonts w:ascii="Times New Roman" w:eastAsia="Calibri" w:hAnsi="Times New Roman" w:cs="Times New Roman"/>
          <w:sz w:val="24"/>
          <w:szCs w:val="24"/>
        </w:rPr>
        <w:t xml:space="preserve">территории  </w:t>
      </w:r>
      <w:r>
        <w:rPr>
          <w:rFonts w:ascii="Times New Roman" w:eastAsia="Calibri" w:hAnsi="Times New Roman" w:cs="Times New Roman"/>
          <w:sz w:val="24"/>
          <w:szCs w:val="24"/>
        </w:rPr>
        <w:t>Захаровского</w:t>
      </w:r>
      <w:r w:rsidRPr="002A4CC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в случае если в течение года до поступления первого из указанных обращений (информации) контролируемому лицу объявлялось предостережение о</w:t>
      </w:r>
      <w:proofErr w:type="gramEnd"/>
      <w:r w:rsidRPr="002A4CC3">
        <w:rPr>
          <w:rFonts w:ascii="Times New Roman" w:eastAsia="Calibri" w:hAnsi="Times New Roman" w:cs="Times New Roman"/>
          <w:sz w:val="24"/>
          <w:szCs w:val="24"/>
        </w:rPr>
        <w:t xml:space="preserve"> недопустимости нарушения аналогичных обязательных требований.</w:t>
      </w: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56" w:rsidRDefault="00D77D56" w:rsidP="002A4CC3">
      <w:pPr>
        <w:ind w:right="-1"/>
      </w:pPr>
    </w:p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1"/>
    <w:rsid w:val="002A4CC3"/>
    <w:rsid w:val="00455905"/>
    <w:rsid w:val="00804184"/>
    <w:rsid w:val="00D77D56"/>
    <w:rsid w:val="00E44B8F"/>
    <w:rsid w:val="00E56C31"/>
    <w:rsid w:val="00F5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2023-06-23T11:17:00Z</dcterms:created>
  <dcterms:modified xsi:type="dcterms:W3CDTF">2023-07-05T10:41:00Z</dcterms:modified>
</cp:coreProperties>
</file>