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6C" w:rsidRDefault="00123FCF">
      <w:pPr>
        <w:suppressAutoHyphens w:val="0"/>
        <w:spacing w:after="0" w:line="240" w:lineRule="auto"/>
        <w:ind w:right="-9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ЗАХАРОВСКОГО </w:t>
      </w:r>
    </w:p>
    <w:p w:rsidR="00674D6C" w:rsidRDefault="00123FCF">
      <w:pPr>
        <w:suppressAutoHyphens w:val="0"/>
        <w:spacing w:after="0" w:line="240" w:lineRule="auto"/>
        <w:ind w:right="-9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674D6C" w:rsidRDefault="00123FC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КЛЕТСКОГО МУНИЦИПАЛЬНОГО  РАЙОНА</w:t>
      </w:r>
    </w:p>
    <w:p w:rsidR="00674D6C" w:rsidRDefault="00123FCF">
      <w:pPr>
        <w:pBdr>
          <w:bottom w:val="single" w:sz="12" w:space="1" w:color="000000"/>
        </w:pBd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674D6C" w:rsidRDefault="00123FCF">
      <w:pPr>
        <w:keepNext/>
        <w:keepLines/>
        <w:suppressAutoHyphens w:val="0"/>
        <w:spacing w:before="48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ПОСТАНОВЛЕНИЕ</w:t>
      </w:r>
    </w:p>
    <w:p w:rsidR="00674D6C" w:rsidRDefault="00123FC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30.10.2023г. №75</w:t>
      </w:r>
    </w:p>
    <w:p w:rsidR="00674D6C" w:rsidRDefault="00674D6C">
      <w:pPr>
        <w:suppressAutoHyphens w:val="0"/>
        <w:spacing w:after="0" w:line="240" w:lineRule="auto"/>
        <w:ind w:left="-220" w:firstLine="5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D6C" w:rsidRDefault="00123FCF">
      <w:pPr>
        <w:suppressAutoHyphens w:val="0"/>
        <w:spacing w:after="0" w:line="240" w:lineRule="auto"/>
        <w:ind w:left="-220" w:firstLine="5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Захаровского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20 июня 2022 г. № 83 «Об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 регламента предоставления муниципальной услуги «Утверждение схемы расположения земельн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участка на кадастровом плане территории в целях раздела земельного участка, находящегося в муниципальной собственности Захаровского сель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поселения»</w:t>
      </w:r>
    </w:p>
    <w:p w:rsidR="00674D6C" w:rsidRDefault="00674D6C">
      <w:pPr>
        <w:widowControl w:val="0"/>
        <w:suppressAutoHyphens w:val="0"/>
        <w:spacing w:after="0" w:line="240" w:lineRule="auto"/>
        <w:ind w:left="-2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D6C" w:rsidRDefault="00123FCF">
      <w:pPr>
        <w:suppressAutoHyphens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услуг»,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30.12.2021 № 478-ФЗ «О внесении изменений в отдельные законодател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акты Российской Федерации», от 05.12.2022 № 509-ФЗ «О внесении изменений в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мельный кодекс Российской Федерации и статью 3.5 Федерального закона «О введении в действие Земельного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кса Российской Федерации», </w:t>
      </w:r>
      <w:r>
        <w:rPr>
          <w:rFonts w:ascii="Times New Roman" w:eastAsia="DejaVu Sans" w:hAnsi="Times New Roman" w:cs="Times New Roman"/>
          <w:sz w:val="24"/>
          <w:szCs w:val="24"/>
          <w:lang w:eastAsia="ru-RU"/>
        </w:rPr>
        <w:t>от 29.12.2022 № 612-ФЗ «О внес</w:t>
      </w:r>
      <w:r>
        <w:rPr>
          <w:rFonts w:ascii="Times New Roman" w:eastAsia="DejaVu Sans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DejaVu Sans" w:hAnsi="Times New Roman" w:cs="Times New Roman"/>
          <w:sz w:val="24"/>
          <w:szCs w:val="24"/>
          <w:lang w:eastAsia="ru-RU"/>
        </w:rPr>
        <w:t>нии изменений в Градостроительный кодекс Российской Федерации и отдельные закон</w:t>
      </w:r>
      <w:r>
        <w:rPr>
          <w:rFonts w:ascii="Times New Roman" w:eastAsia="DejaVu Sans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дательные акты Российской Федерации и о признании </w:t>
      </w:r>
      <w:proofErr w:type="gramStart"/>
      <w:r>
        <w:rPr>
          <w:rFonts w:ascii="Times New Roman" w:eastAsia="DejaVu Sans" w:hAnsi="Times New Roman" w:cs="Times New Roman"/>
          <w:sz w:val="24"/>
          <w:szCs w:val="24"/>
          <w:lang w:eastAsia="ru-RU"/>
        </w:rPr>
        <w:t>утратившим</w:t>
      </w:r>
      <w:proofErr w:type="gramEnd"/>
      <w:r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 силу абзаца второго пункта 2 статьи 16 Федерального закон</w:t>
      </w:r>
      <w:r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а «О железнодорожном транспорте в Российской </w:t>
      </w:r>
      <w:proofErr w:type="gramStart"/>
      <w:r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постановлениями Правительства Российской Федерации от 15.08.2022 № 1415 «О внесении изменений в некоторые акты Правительства Российской Федерации», от 30.12.2022 № 2536 «О внесении изменений в постан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овление правительства Российской Федерации от 9 апреля 2022 г. № 629»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Устава Захаровского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района Волгоградской области, администрация Захаровского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Клетского муниципального района Волгоградской области, </w:t>
      </w:r>
      <w:proofErr w:type="gramEnd"/>
    </w:p>
    <w:p w:rsidR="00674D6C" w:rsidRDefault="00123FCF">
      <w:pPr>
        <w:suppressAutoHyphens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 :</w:t>
      </w:r>
    </w:p>
    <w:p w:rsidR="00674D6C" w:rsidRDefault="00674D6C">
      <w:pPr>
        <w:widowControl w:val="0"/>
        <w:suppressAutoHyphens w:val="0"/>
        <w:spacing w:after="0" w:line="240" w:lineRule="auto"/>
        <w:ind w:left="-2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D6C" w:rsidRDefault="00123FCF">
      <w:pPr>
        <w:widowControl w:val="0"/>
        <w:numPr>
          <w:ilvl w:val="0"/>
          <w:numId w:val="3"/>
        </w:numPr>
        <w:suppressAutoHyphens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административный регламент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Зах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ровского сельского поселения, утвержденный постановлением администрации Захаро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от 20 июня 2022 г.  № 83, следующие изменения:</w:t>
      </w:r>
    </w:p>
    <w:p w:rsidR="00674D6C" w:rsidRDefault="00674D6C">
      <w:pPr>
        <w:widowControl w:val="0"/>
        <w:suppressAutoHyphens w:val="0"/>
        <w:spacing w:after="0" w:line="240" w:lineRule="auto"/>
        <w:ind w:left="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D6C" w:rsidRDefault="00123FCF">
      <w:pPr>
        <w:widowControl w:val="0"/>
        <w:numPr>
          <w:ilvl w:val="1"/>
          <w:numId w:val="1"/>
        </w:numPr>
        <w:suppressAutoHyphens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пункте 2.4:</w:t>
      </w:r>
    </w:p>
    <w:p w:rsidR="00674D6C" w:rsidRDefault="00123FCF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в абзаце втором слова «одного месяца» заменить словами   «двадцати дней»;</w:t>
      </w:r>
    </w:p>
    <w:p w:rsidR="00674D6C" w:rsidRDefault="00123FCF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1.2. В пункте 2.4.1:</w:t>
      </w:r>
    </w:p>
    <w:p w:rsidR="00674D6C" w:rsidRDefault="00123FCF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абзаце первом и третьем слова «в 2022 году» заменить словами «в 2022 и 2023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годах»;</w:t>
      </w:r>
    </w:p>
    <w:p w:rsidR="00674D6C" w:rsidRDefault="00674D6C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4D6C" w:rsidRDefault="00123FCF">
      <w:pPr>
        <w:suppressAutoHyphens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пункте 2.5:</w:t>
      </w:r>
    </w:p>
    <w:p w:rsidR="00674D6C" w:rsidRDefault="00123FCF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абзаце шестнадцатом слова «в 2022 году» заменить словами «в 2022 и 2023 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дах»;</w:t>
      </w:r>
    </w:p>
    <w:p w:rsidR="00674D6C" w:rsidRDefault="00123FC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семнадцатый изложить в следующей редакции:</w:t>
      </w:r>
    </w:p>
    <w:p w:rsidR="00674D6C" w:rsidRDefault="00123FCF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«приказ Федеральной службы государственной регистрации, кадастра и картогр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фии от 19.04.2022 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0148 «Об утверждении требований к подготовке схемы распол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жения земельного участка или земельных участков на кадастровом плане территории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формату схемы расположения земельного участка или земельных участков на кадастр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вом плане территории при подготовке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расположения земельного участка или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форме документа на бумажном носителе»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Официальный интернет-портал правовой информации http://pravo.gov.ru, 02.06.2022);»;</w:t>
      </w:r>
    </w:p>
    <w:p w:rsidR="00674D6C" w:rsidRDefault="00674D6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D6C" w:rsidRDefault="00123FCF">
      <w:pPr>
        <w:suppressAutoHyphens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подпункте 5 пункта 2.6.1 слова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по форме, утвержденной приказом Мин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стерства экономического развития Российской Федера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ции от 27 ноября 2014 г. № 762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требований к подготовке схемы расположения земельного участка или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мельных участков на кадастровом плане территории и формату схемы расположения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мельного участка или земельных участков на кадастровом плане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при подг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товке схемы расположения земельного участка или земельных участков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в форме электронного документа, формы схемы расположения земел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участка или земельных участков на кадастровом плане территории, подго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товка кот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рой осуществляется в форме документа на бумажном носителе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 - исключить;</w:t>
      </w:r>
    </w:p>
    <w:p w:rsidR="00674D6C" w:rsidRDefault="00674D6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D6C" w:rsidRDefault="00123FCF">
      <w:pPr>
        <w:suppressAutoHyphens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пункте 2.8.2:</w:t>
      </w:r>
    </w:p>
    <w:p w:rsidR="00674D6C" w:rsidRDefault="00123FCF">
      <w:pPr>
        <w:suppressAutoHyphens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5 дополнить словами «, за исключением случаев, установленных фед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ральными законами»;</w:t>
      </w:r>
    </w:p>
    <w:p w:rsidR="00674D6C" w:rsidRDefault="00123FCF">
      <w:pPr>
        <w:suppressAutoHyphens w:val="0"/>
        <w:spacing w:after="0" w:line="240" w:lineRule="auto"/>
        <w:ind w:left="-2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новым подпунктом 6 следующего содержания:</w:t>
      </w:r>
    </w:p>
    <w:p w:rsidR="00674D6C" w:rsidRDefault="00123FCF">
      <w:pPr>
        <w:suppressAutoHyphens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«6)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схемы расположения земельного участка, образование которого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пускается исключительно в соответствии с утвержденным проектом межевания террит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4D6C" w:rsidRDefault="00674D6C">
      <w:pPr>
        <w:suppressAutoHyphens w:val="0"/>
        <w:spacing w:after="0" w:line="240" w:lineRule="auto"/>
        <w:ind w:left="-2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D6C" w:rsidRDefault="00123FCF">
      <w:pPr>
        <w:suppressAutoHyphens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пункте 3.3.10 слова «10 дней» заменить словами «3 дня»;</w:t>
      </w:r>
    </w:p>
    <w:p w:rsidR="00674D6C" w:rsidRDefault="00674D6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4D6C" w:rsidRDefault="00123FCF">
      <w:pPr>
        <w:widowControl w:val="0"/>
        <w:suppressAutoHyphens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 пункт 3.4.5 изложить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следующей редакции:</w:t>
      </w:r>
    </w:p>
    <w:p w:rsidR="00674D6C" w:rsidRDefault="00123FCF">
      <w:pPr>
        <w:suppressAutoHyphens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«3.4.5. Заявителю в качестве результата предоставления услуги обеспечивается по его выбору возможность: </w:t>
      </w:r>
    </w:p>
    <w:p w:rsidR="00674D6C" w:rsidRDefault="00123FCF">
      <w:pPr>
        <w:suppressAutoHyphens w:val="0"/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получения электронного документа, подписанного с использованием квалифиц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рованной подписи;</w:t>
      </w:r>
    </w:p>
    <w:p w:rsidR="00674D6C" w:rsidRDefault="00123FCF">
      <w:pPr>
        <w:suppressAutoHyphens w:val="0"/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получения с использованием Единого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ортала государственных и муниципал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услуг электронного документа в машиночитаемом формате, подписанного квалиф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цированной подписью со стороны уполномоченного органа.</w:t>
      </w:r>
    </w:p>
    <w:p w:rsidR="00674D6C" w:rsidRDefault="00123FCF">
      <w:pPr>
        <w:suppressAutoHyphens w:val="0"/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результата предоставления услуги на Едином портале госуда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ципальных услуг в форме электронного документа дополнительно обе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печивается возможность получения по желанию заявителя документа на бумажном 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теле, подтверждающего содержание электронного документа.</w:t>
      </w:r>
    </w:p>
    <w:p w:rsidR="00674D6C" w:rsidRDefault="00123FCF">
      <w:pPr>
        <w:suppressAutoHyphens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электронных документах - результатах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ципальных услуг в едином личном кабинете или в электронной форме запроса.</w:t>
      </w:r>
    </w:p>
    <w:p w:rsidR="00674D6C" w:rsidRDefault="00123FCF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можность получения результата предоставления услуги в форме электронного 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тивными 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выми актами Российской Федерации)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D6C" w:rsidRDefault="00674D6C">
      <w:pPr>
        <w:tabs>
          <w:tab w:val="left" w:pos="105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D6C" w:rsidRDefault="00123FCF">
      <w:pPr>
        <w:suppressAutoHyphens w:val="0"/>
        <w:spacing w:after="0" w:line="240" w:lineRule="auto"/>
        <w:ind w:left="-22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после его официального обнародования.</w:t>
      </w:r>
    </w:p>
    <w:p w:rsidR="00674D6C" w:rsidRDefault="00674D6C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D6C" w:rsidRDefault="00123FCF" w:rsidP="00123FCF">
      <w:pPr>
        <w:suppressAutoHyphens w:val="0"/>
        <w:spacing w:after="0" w:line="240" w:lineRule="auto"/>
        <w:ind w:right="-981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Захаровского сельского поселения                                     Е. А. Кийков</w:t>
      </w:r>
      <w:bookmarkStart w:id="0" w:name="_GoBack"/>
      <w:bookmarkEnd w:id="0"/>
    </w:p>
    <w:sectPr w:rsidR="00674D6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75674"/>
    <w:multiLevelType w:val="multilevel"/>
    <w:tmpl w:val="E016573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4B1B09E9"/>
    <w:multiLevelType w:val="multilevel"/>
    <w:tmpl w:val="AD6457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6C"/>
    <w:rsid w:val="00123FCF"/>
    <w:rsid w:val="0067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character" w:customStyle="1" w:styleId="ab">
    <w:name w:val="Основной текст Знак"/>
    <w:basedOn w:val="a0"/>
    <w:uiPriority w:val="99"/>
    <w:semiHidden/>
    <w:qFormat/>
    <w:rsid w:val="00455905"/>
  </w:style>
  <w:style w:type="character" w:customStyle="1" w:styleId="ConsPlusNormal">
    <w:name w:val="ConsPlusNormal Знак"/>
    <w:link w:val="ConsPlusNormal"/>
    <w:qFormat/>
    <w:locked/>
    <w:rsid w:val="00455905"/>
  </w:style>
  <w:style w:type="character" w:styleId="ac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d">
    <w:name w:val="page number"/>
    <w:semiHidden/>
    <w:unhideWhenUsed/>
    <w:qFormat/>
    <w:rsid w:val="00455905"/>
    <w:rPr>
      <w:rFonts w:ascii="Times New Roman" w:hAnsi="Times New Roman" w:cs="Times New Roman"/>
    </w:rPr>
  </w:style>
  <w:style w:type="character" w:customStyle="1" w:styleId="1">
    <w:name w:val="Схема документа Знак1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2">
    <w:name w:val="Схема документа Знак2"/>
    <w:basedOn w:val="a0"/>
    <w:link w:val="ae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customStyle="1" w:styleId="af">
    <w:name w:val="Заголовок"/>
    <w:basedOn w:val="a"/>
    <w:next w:val="af0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0">
    <w:name w:val="Body Text"/>
    <w:basedOn w:val="a"/>
    <w:uiPriority w:val="99"/>
    <w:semiHidden/>
    <w:unhideWhenUsed/>
    <w:rsid w:val="00455905"/>
    <w:pPr>
      <w:spacing w:after="120"/>
    </w:pPr>
  </w:style>
  <w:style w:type="paragraph" w:styleId="af1">
    <w:name w:val="List"/>
    <w:basedOn w:val="af0"/>
    <w:rPr>
      <w:rFonts w:cs="Arial Unicode MS"/>
    </w:rPr>
  </w:style>
  <w:style w:type="paragraph" w:styleId="af2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f3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customStyle="1" w:styleId="af4">
    <w:name w:val="Верхний и нижний колонтитулы"/>
    <w:basedOn w:val="a"/>
    <w:qFormat/>
    <w:rsid w:val="00455905"/>
  </w:style>
  <w:style w:type="paragraph" w:customStyle="1" w:styleId="ConsPlusNormal0">
    <w:name w:val="ConsPlusNormal"/>
    <w:qFormat/>
    <w:rsid w:val="00455905"/>
    <w:pPr>
      <w:widowControl w:val="0"/>
    </w:pPr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20">
    <w:name w:val="Текст выноски Знак2"/>
    <w:basedOn w:val="a"/>
    <w:link w:val="af5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qFormat/>
    <w:rsid w:val="00455905"/>
    <w:pPr>
      <w:spacing w:after="0" w:line="240" w:lineRule="auto"/>
      <w:ind w:left="220" w:hanging="220"/>
    </w:pPr>
  </w:style>
  <w:style w:type="paragraph" w:styleId="ae">
    <w:name w:val="Document Map"/>
    <w:basedOn w:val="a"/>
    <w:link w:val="2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f6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20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7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character" w:customStyle="1" w:styleId="ab">
    <w:name w:val="Основной текст Знак"/>
    <w:basedOn w:val="a0"/>
    <w:uiPriority w:val="99"/>
    <w:semiHidden/>
    <w:qFormat/>
    <w:rsid w:val="00455905"/>
  </w:style>
  <w:style w:type="character" w:customStyle="1" w:styleId="ConsPlusNormal">
    <w:name w:val="ConsPlusNormal Знак"/>
    <w:link w:val="ConsPlusNormal"/>
    <w:qFormat/>
    <w:locked/>
    <w:rsid w:val="00455905"/>
  </w:style>
  <w:style w:type="character" w:styleId="ac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d">
    <w:name w:val="page number"/>
    <w:semiHidden/>
    <w:unhideWhenUsed/>
    <w:qFormat/>
    <w:rsid w:val="00455905"/>
    <w:rPr>
      <w:rFonts w:ascii="Times New Roman" w:hAnsi="Times New Roman" w:cs="Times New Roman"/>
    </w:rPr>
  </w:style>
  <w:style w:type="character" w:customStyle="1" w:styleId="1">
    <w:name w:val="Схема документа Знак1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2">
    <w:name w:val="Схема документа Знак2"/>
    <w:basedOn w:val="a0"/>
    <w:link w:val="ae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customStyle="1" w:styleId="af">
    <w:name w:val="Заголовок"/>
    <w:basedOn w:val="a"/>
    <w:next w:val="af0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0">
    <w:name w:val="Body Text"/>
    <w:basedOn w:val="a"/>
    <w:uiPriority w:val="99"/>
    <w:semiHidden/>
    <w:unhideWhenUsed/>
    <w:rsid w:val="00455905"/>
    <w:pPr>
      <w:spacing w:after="120"/>
    </w:pPr>
  </w:style>
  <w:style w:type="paragraph" w:styleId="af1">
    <w:name w:val="List"/>
    <w:basedOn w:val="af0"/>
    <w:rPr>
      <w:rFonts w:cs="Arial Unicode MS"/>
    </w:rPr>
  </w:style>
  <w:style w:type="paragraph" w:styleId="af2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f3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customStyle="1" w:styleId="af4">
    <w:name w:val="Верхний и нижний колонтитулы"/>
    <w:basedOn w:val="a"/>
    <w:qFormat/>
    <w:rsid w:val="00455905"/>
  </w:style>
  <w:style w:type="paragraph" w:customStyle="1" w:styleId="ConsPlusNormal0">
    <w:name w:val="ConsPlusNormal"/>
    <w:qFormat/>
    <w:rsid w:val="00455905"/>
    <w:pPr>
      <w:widowControl w:val="0"/>
    </w:pPr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20">
    <w:name w:val="Текст выноски Знак2"/>
    <w:basedOn w:val="a"/>
    <w:link w:val="af5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qFormat/>
    <w:rsid w:val="00455905"/>
    <w:pPr>
      <w:spacing w:after="0" w:line="240" w:lineRule="auto"/>
      <w:ind w:left="220" w:hanging="220"/>
    </w:pPr>
  </w:style>
  <w:style w:type="paragraph" w:styleId="ae">
    <w:name w:val="Document Map"/>
    <w:basedOn w:val="a"/>
    <w:link w:val="2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f6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20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7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887</Words>
  <Characters>5056</Characters>
  <Application>Microsoft Office Word</Application>
  <DocSecurity>0</DocSecurity>
  <Lines>42</Lines>
  <Paragraphs>11</Paragraphs>
  <ScaleCrop>false</ScaleCrop>
  <Company>Microsoft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dc:description/>
  <cp:lastModifiedBy>Uzer</cp:lastModifiedBy>
  <cp:revision>9</cp:revision>
  <dcterms:created xsi:type="dcterms:W3CDTF">2023-10-13T08:53:00Z</dcterms:created>
  <dcterms:modified xsi:type="dcterms:W3CDTF">2023-10-30T10:44:00Z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