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E8" w:rsidRPr="009549BA" w:rsidRDefault="00BD3EE8" w:rsidP="00BD3E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49BA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BD3EE8" w:rsidRPr="009549BA" w:rsidRDefault="00BD3EE8" w:rsidP="00BD3E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49BA">
        <w:rPr>
          <w:rFonts w:ascii="Times New Roman" w:eastAsia="Calibri" w:hAnsi="Times New Roman" w:cs="Times New Roman"/>
        </w:rPr>
        <w:t xml:space="preserve">СОВЕТ </w:t>
      </w:r>
      <w:r w:rsidR="009549BA">
        <w:rPr>
          <w:rFonts w:ascii="Times New Roman" w:eastAsia="Calibri" w:hAnsi="Times New Roman" w:cs="Times New Roman"/>
          <w:sz w:val="24"/>
          <w:szCs w:val="24"/>
        </w:rPr>
        <w:t xml:space="preserve">ДЕПУТАТОВ  ЗАХАРОВСКОГО СЕЛЬСКОГО </w:t>
      </w:r>
      <w:r w:rsidRPr="009549BA">
        <w:rPr>
          <w:rFonts w:ascii="Times New Roman" w:eastAsia="Calibri" w:hAnsi="Times New Roman" w:cs="Times New Roman"/>
          <w:sz w:val="24"/>
          <w:szCs w:val="24"/>
        </w:rPr>
        <w:t>П</w:t>
      </w:r>
      <w:r w:rsidR="009549BA">
        <w:rPr>
          <w:rFonts w:ascii="Times New Roman" w:eastAsia="Calibri" w:hAnsi="Times New Roman" w:cs="Times New Roman"/>
          <w:sz w:val="24"/>
          <w:szCs w:val="24"/>
        </w:rPr>
        <w:t>ОСЕЛЕНИЯ</w:t>
      </w:r>
    </w:p>
    <w:p w:rsidR="00BD3EE8" w:rsidRPr="00BD3EE8" w:rsidRDefault="00BD3EE8" w:rsidP="00BD3E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>КЛЕТСКОГО МУНИЦИПАЛЬНОГО РАЙОНА</w:t>
      </w:r>
    </w:p>
    <w:p w:rsidR="00BD3EE8" w:rsidRPr="00BD3EE8" w:rsidRDefault="00BD3EE8" w:rsidP="00BD3E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>ВОЛГОГРАДСКОЙ  ОБЛАСТИ</w:t>
      </w:r>
    </w:p>
    <w:p w:rsidR="00BD3EE8" w:rsidRPr="00BD3EE8" w:rsidRDefault="009549BA" w:rsidP="00BD3E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BD3EE8" w:rsidRPr="00BD3EE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BD3EE8" w:rsidRPr="00BD3EE8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gramEnd"/>
      <w:r w:rsidR="00BD3EE8" w:rsidRPr="00BD3EE8">
        <w:rPr>
          <w:rFonts w:ascii="Times New Roman" w:eastAsia="Calibri" w:hAnsi="Times New Roman" w:cs="Times New Roman"/>
          <w:sz w:val="24"/>
          <w:szCs w:val="24"/>
        </w:rPr>
        <w:t>ОЗЫВА</w:t>
      </w:r>
    </w:p>
    <w:p w:rsidR="00BD3EE8" w:rsidRPr="00BD3EE8" w:rsidRDefault="00BD3EE8" w:rsidP="00BD3EE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  <w:r w:rsidRPr="00BD3EE8">
        <w:rPr>
          <w:rFonts w:ascii="Times New Roman" w:eastAsia="Calibri" w:hAnsi="Times New Roman" w:cs="Times New Roman"/>
          <w:bCs/>
          <w:sz w:val="16"/>
          <w:szCs w:val="16"/>
        </w:rPr>
        <w:t>403550,  х. Захаров  ул. Набережная, д. 11. тел/факс 8-84466 4-41-37 ОКПО 04126608</w:t>
      </w:r>
    </w:p>
    <w:p w:rsidR="00BD3EE8" w:rsidRPr="00BD3EE8" w:rsidRDefault="00BD3EE8" w:rsidP="00BD3EE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  <w:proofErr w:type="gramStart"/>
      <w:r w:rsidRPr="00BD3EE8">
        <w:rPr>
          <w:rFonts w:ascii="Times New Roman" w:eastAsia="Calibri" w:hAnsi="Times New Roman" w:cs="Times New Roman"/>
          <w:bCs/>
          <w:sz w:val="16"/>
          <w:szCs w:val="16"/>
        </w:rPr>
        <w:t>р</w:t>
      </w:r>
      <w:proofErr w:type="gramEnd"/>
      <w:r w:rsidRPr="00BD3EE8">
        <w:rPr>
          <w:rFonts w:ascii="Times New Roman" w:eastAsia="Calibri" w:hAnsi="Times New Roman" w:cs="Times New Roman"/>
          <w:bCs/>
          <w:sz w:val="16"/>
          <w:szCs w:val="16"/>
        </w:rPr>
        <w:t>/счет 40204810600000000335 в ГРКЦ ГУ Банка России по Волгоградской области  г. Волгограда ИНН/ КПП 3412301267/341201001</w:t>
      </w:r>
    </w:p>
    <w:p w:rsidR="00BD3EE8" w:rsidRPr="00BD3EE8" w:rsidRDefault="00BD3EE8" w:rsidP="00BD3EE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D3EE8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BD3EE8" w:rsidRPr="00BD3EE8" w:rsidRDefault="00BD3EE8" w:rsidP="00BD3EE8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D3EE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РЕШЕНИЕ</w:t>
      </w:r>
    </w:p>
    <w:p w:rsidR="00BD3EE8" w:rsidRPr="00BD3EE8" w:rsidRDefault="00BD3EE8" w:rsidP="00BD3EE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D3EE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от </w:t>
      </w:r>
      <w:r w:rsidR="009D096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09</w:t>
      </w:r>
      <w:r w:rsidR="002208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.1</w:t>
      </w:r>
      <w:r w:rsidR="009D096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</w:t>
      </w:r>
      <w:r w:rsidR="002208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.202</w:t>
      </w:r>
      <w:r w:rsidR="009D096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</w:t>
      </w:r>
      <w:r w:rsidR="002208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BD3EE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г.                                                                       № </w:t>
      </w:r>
      <w:r w:rsidR="009D096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36</w:t>
      </w:r>
      <w:r w:rsidR="002208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/</w:t>
      </w:r>
      <w:r w:rsidR="009D096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9</w:t>
      </w:r>
      <w:bookmarkStart w:id="0" w:name="_GoBack"/>
      <w:bookmarkEnd w:id="0"/>
      <w:r w:rsidR="002208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</w:p>
    <w:p w:rsidR="00BD3EE8" w:rsidRPr="00BD3EE8" w:rsidRDefault="00BD3EE8" w:rsidP="00BD3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>О внесении изменений в «Положение о</w:t>
      </w:r>
    </w:p>
    <w:p w:rsidR="00BD3EE8" w:rsidRPr="00BD3EE8" w:rsidRDefault="00BD3EE8" w:rsidP="00BD3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 xml:space="preserve"> некоторых вопросах муниципальной службы</w:t>
      </w:r>
    </w:p>
    <w:p w:rsidR="00BD3EE8" w:rsidRPr="00BD3EE8" w:rsidRDefault="00BD3EE8" w:rsidP="00BD3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>в Захаровском сельском поселении»</w:t>
      </w:r>
    </w:p>
    <w:p w:rsidR="00BD3EE8" w:rsidRPr="00BD3EE8" w:rsidRDefault="00BD3EE8" w:rsidP="00BD3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3EE8" w:rsidRPr="00BD3EE8" w:rsidRDefault="00BD3EE8" w:rsidP="00BD3EE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Бюджетным  кодексом Российской Федерации, Федеральным законом  от 02 марта </w:t>
      </w:r>
      <w:smartTag w:uri="urn:schemas-microsoft-com:office:smarttags" w:element="metricconverter">
        <w:smartTagPr>
          <w:attr w:name="ProductID" w:val="2007 г"/>
        </w:smartTagPr>
        <w:r w:rsidRPr="00BD3EE8">
          <w:rPr>
            <w:rFonts w:ascii="Times New Roman" w:eastAsia="Calibri" w:hAnsi="Times New Roman" w:cs="Times New Roman"/>
            <w:sz w:val="24"/>
            <w:szCs w:val="24"/>
          </w:rPr>
          <w:t>2007 г</w:t>
        </w:r>
      </w:smartTag>
      <w:r w:rsidRPr="00BD3EE8">
        <w:rPr>
          <w:rFonts w:ascii="Times New Roman" w:eastAsia="Calibri" w:hAnsi="Times New Roman" w:cs="Times New Roman"/>
          <w:sz w:val="24"/>
          <w:szCs w:val="24"/>
        </w:rPr>
        <w:t xml:space="preserve">.  № 25-ФЗ «О муниципальной службе в Российской Федерации», Законом Волгоградской области от 11 февраля </w:t>
      </w:r>
      <w:smartTag w:uri="urn:schemas-microsoft-com:office:smarttags" w:element="metricconverter">
        <w:smartTagPr>
          <w:attr w:name="ProductID" w:val="2008 г"/>
        </w:smartTagPr>
        <w:r w:rsidRPr="00BD3EE8">
          <w:rPr>
            <w:rFonts w:ascii="Times New Roman" w:eastAsia="Calibri" w:hAnsi="Times New Roman" w:cs="Times New Roman"/>
            <w:sz w:val="24"/>
            <w:szCs w:val="24"/>
          </w:rPr>
          <w:t>2008 г</w:t>
        </w:r>
      </w:smartTag>
      <w:r w:rsidRPr="00BD3EE8">
        <w:rPr>
          <w:rFonts w:ascii="Times New Roman" w:eastAsia="Calibri" w:hAnsi="Times New Roman" w:cs="Times New Roman"/>
          <w:sz w:val="24"/>
          <w:szCs w:val="24"/>
        </w:rPr>
        <w:t xml:space="preserve">.  № 1626-ОД  «О некоторых вопросах муниципальной службы в Волгоградской области», Уставом Захаровского сельского поселения Клетского муниципального района Волгоградской области, Совет депутатов Захаровского сельского поселения  </w:t>
      </w:r>
      <w:proofErr w:type="gramStart"/>
      <w:r w:rsidRPr="00BD3EE8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BD3EE8">
        <w:rPr>
          <w:rFonts w:ascii="Times New Roman" w:eastAsia="Calibri" w:hAnsi="Times New Roman" w:cs="Times New Roman"/>
          <w:b/>
          <w:sz w:val="24"/>
          <w:szCs w:val="24"/>
        </w:rPr>
        <w:t xml:space="preserve"> е ш и л:</w:t>
      </w:r>
    </w:p>
    <w:p w:rsidR="00BD3EE8" w:rsidRPr="00BD3EE8" w:rsidRDefault="00BD3EE8" w:rsidP="00BD3EE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EE8" w:rsidRPr="00BD3EE8" w:rsidRDefault="00BD3EE8" w:rsidP="009D0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D3EE8">
        <w:rPr>
          <w:rFonts w:ascii="Times New Roman" w:eastAsia="Calibri" w:hAnsi="Times New Roman" w:cs="Times New Roman"/>
          <w:sz w:val="24"/>
          <w:szCs w:val="24"/>
        </w:rPr>
        <w:t xml:space="preserve">1.Внести в Положение о </w:t>
      </w:r>
      <w:r w:rsidRPr="00BD3EE8">
        <w:rPr>
          <w:rFonts w:ascii="Times New Roman" w:eastAsia="Calibri" w:hAnsi="Times New Roman" w:cs="Times New Roman"/>
          <w:color w:val="000000"/>
          <w:sz w:val="24"/>
          <w:szCs w:val="24"/>
        </w:rPr>
        <w:t>некоторых вопросах муниципальной службы в Захаровском сельском поселении</w:t>
      </w:r>
      <w:r w:rsidRPr="00BD3EE8">
        <w:rPr>
          <w:rFonts w:ascii="Times New Roman" w:eastAsia="Calibri" w:hAnsi="Times New Roman" w:cs="Times New Roman"/>
          <w:sz w:val="24"/>
          <w:szCs w:val="24"/>
        </w:rPr>
        <w:t>, утвержденное решением Совета депутатов Захаровского сельского поселения от  25.05.2018 г. № 21/77 (в редакции от 10.02.2020 №47/143</w:t>
      </w:r>
      <w:r>
        <w:rPr>
          <w:rFonts w:ascii="Times New Roman" w:eastAsia="Calibri" w:hAnsi="Times New Roman" w:cs="Times New Roman"/>
          <w:sz w:val="24"/>
          <w:szCs w:val="24"/>
        </w:rPr>
        <w:t>, от 09.10.2020 №55/162</w:t>
      </w:r>
      <w:r w:rsidR="00A532E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532E3" w:rsidRPr="00A532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декабря 2021 года</w:t>
      </w:r>
      <w:r w:rsidR="00A5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2E3" w:rsidRPr="00A532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32E3" w:rsidRPr="009D0966">
        <w:rPr>
          <w:rFonts w:ascii="Times New Roman" w:eastAsia="Times New Roman" w:hAnsi="Times New Roman" w:cs="Times New Roman"/>
          <w:sz w:val="24"/>
          <w:szCs w:val="24"/>
          <w:lang w:eastAsia="ru-RU"/>
        </w:rPr>
        <w:t>№  5/18</w:t>
      </w:r>
      <w:r w:rsidR="009D0966" w:rsidRPr="009D09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0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0966" w:rsidRPr="009D0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21.12.2022 №22/52</w:t>
      </w:r>
      <w:r w:rsidR="009D0966" w:rsidRPr="009D0966">
        <w:rPr>
          <w:rFonts w:ascii="Times New Roman" w:eastAsia="Calibri" w:hAnsi="Times New Roman" w:cs="Times New Roman"/>
          <w:sz w:val="24"/>
          <w:szCs w:val="24"/>
        </w:rPr>
        <w:t>,</w:t>
      </w:r>
      <w:r w:rsidR="009D0966" w:rsidRPr="009D096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от 10.04.2023г. №28/68</w:t>
      </w:r>
      <w:r w:rsidR="009D096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) </w:t>
      </w:r>
      <w:r w:rsidRPr="00BD3EE8">
        <w:rPr>
          <w:rFonts w:ascii="Times New Roman" w:eastAsia="Calibri" w:hAnsi="Times New Roman" w:cs="Times New Roman"/>
          <w:sz w:val="24"/>
          <w:szCs w:val="24"/>
        </w:rPr>
        <w:t>(далее - Положение) следующие изменения:</w:t>
      </w:r>
      <w:proofErr w:type="gramEnd"/>
    </w:p>
    <w:p w:rsidR="00BD3EE8" w:rsidRPr="00BD3EE8" w:rsidRDefault="00BD3EE8" w:rsidP="00BD3EE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 xml:space="preserve">1.1. Приложение 2 к Положению о некоторых вопросах </w:t>
      </w:r>
      <w:proofErr w:type="gramStart"/>
      <w:r w:rsidRPr="00BD3EE8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proofErr w:type="gramEnd"/>
    </w:p>
    <w:p w:rsidR="00BD3EE8" w:rsidRPr="00BD3EE8" w:rsidRDefault="00BD3EE8" w:rsidP="00BD3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>службы в Захаровском сельском поселении изложить в следующей редакции:</w:t>
      </w:r>
    </w:p>
    <w:p w:rsidR="00BD3EE8" w:rsidRPr="00BD3EE8" w:rsidRDefault="00BD3EE8" w:rsidP="00BD3EE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 xml:space="preserve">Размеры должностных окладов и дополнительных </w:t>
      </w:r>
      <w:proofErr w:type="gramStart"/>
      <w:r w:rsidRPr="00BD3EE8">
        <w:rPr>
          <w:rFonts w:ascii="Times New Roman" w:eastAsia="Calibri" w:hAnsi="Times New Roman" w:cs="Times New Roman"/>
          <w:sz w:val="24"/>
          <w:szCs w:val="24"/>
        </w:rPr>
        <w:t>выплат</w:t>
      </w:r>
      <w:proofErr w:type="gramEnd"/>
      <w:r w:rsidRPr="00BD3EE8">
        <w:rPr>
          <w:rFonts w:ascii="Times New Roman" w:eastAsia="Calibri" w:hAnsi="Times New Roman" w:cs="Times New Roman"/>
          <w:sz w:val="24"/>
          <w:szCs w:val="24"/>
        </w:rPr>
        <w:t xml:space="preserve"> выборных должностных лиц местного самоуправления, осуществляющих свои полномочия на постоянной основе</w:t>
      </w:r>
    </w:p>
    <w:p w:rsidR="00BD3EE8" w:rsidRPr="00BD3EE8" w:rsidRDefault="00BD3EE8" w:rsidP="00BD3EE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>Должностные оклады выборных должностных лиц местного самоуправления, осуществляющих свои полномочия на постоянной основе, устанавливаются в размере 1</w:t>
      </w:r>
      <w:r w:rsidR="009D0966">
        <w:rPr>
          <w:rFonts w:ascii="Times New Roman" w:eastAsia="Calibri" w:hAnsi="Times New Roman" w:cs="Times New Roman"/>
          <w:sz w:val="24"/>
          <w:szCs w:val="24"/>
        </w:rPr>
        <w:t>5128,76</w:t>
      </w:r>
      <w:r w:rsidRPr="00BD3EE8">
        <w:rPr>
          <w:rFonts w:ascii="Times New Roman" w:eastAsia="Calibri" w:hAnsi="Times New Roman" w:cs="Times New Roman"/>
          <w:sz w:val="24"/>
          <w:szCs w:val="24"/>
        </w:rPr>
        <w:t xml:space="preserve">  руб.</w:t>
      </w:r>
    </w:p>
    <w:p w:rsidR="00BD3EE8" w:rsidRPr="00BD3EE8" w:rsidRDefault="00BD3EE8" w:rsidP="00BD3EE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>Дополнительные выплаты для лиц, замещающих муниципальные должности, включают в себя:</w:t>
      </w:r>
    </w:p>
    <w:p w:rsidR="00BD3EE8" w:rsidRPr="00BD3EE8" w:rsidRDefault="00BD3EE8" w:rsidP="00BD3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>1) ежемесячные дополнительные выплаты, исчисляемые от размера ежемесячного должностного оклада с применением следующих коэффициентов:  2,5</w:t>
      </w:r>
    </w:p>
    <w:p w:rsidR="00BD3EE8" w:rsidRPr="00BD3EE8" w:rsidRDefault="00BD3EE8" w:rsidP="00BD3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>2) ежемесячное денежное поощрение в размере 33 процентов должностного оклада;</w:t>
      </w:r>
    </w:p>
    <w:p w:rsidR="00BD3EE8" w:rsidRPr="00BD3EE8" w:rsidRDefault="00BD3EE8" w:rsidP="00BD3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>3) единовременную дополнительную выплату при предоставлении ежегодного оплачиваемого отпуска в размере одного ежемесячного денежного вознаграждения, состоящего из должностного оклада и дополнительных выплат;</w:t>
      </w:r>
    </w:p>
    <w:p w:rsidR="00BD3EE8" w:rsidRPr="00BD3EE8" w:rsidRDefault="00BD3EE8" w:rsidP="00BD3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>4) дополнительную единовременную выплату по итогам службы за год в размере двух должностных окладов;</w:t>
      </w:r>
    </w:p>
    <w:p w:rsidR="00BD3EE8" w:rsidRPr="00BD3EE8" w:rsidRDefault="00BD3EE8" w:rsidP="00BD3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>5) дополнительную выплату в виде материальной помощи в размере двух должностных окладов.</w:t>
      </w:r>
    </w:p>
    <w:p w:rsidR="00BD3EE8" w:rsidRPr="00BD3EE8" w:rsidRDefault="00BD3EE8" w:rsidP="00BD3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3EE8" w:rsidRPr="00BD3EE8" w:rsidRDefault="00BD3EE8" w:rsidP="00BD3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BD3EE8">
        <w:rPr>
          <w:rFonts w:ascii="Times New Roman" w:eastAsia="Calibri" w:hAnsi="Times New Roman" w:cs="Times New Roman"/>
          <w:bCs/>
          <w:sz w:val="24"/>
          <w:szCs w:val="24"/>
        </w:rPr>
        <w:t>Настоящее решение вступает в силу со дня</w:t>
      </w:r>
      <w:r w:rsidRPr="00BD3EE8">
        <w:rPr>
          <w:rFonts w:ascii="Times New Roman" w:eastAsia="Calibri" w:hAnsi="Times New Roman" w:cs="Times New Roman"/>
          <w:sz w:val="24"/>
          <w:szCs w:val="24"/>
        </w:rPr>
        <w:t xml:space="preserve"> его официального обнародования  и распространяет свое действие на правоотношения, возникшие с 1</w:t>
      </w:r>
      <w:r w:rsidR="009D0966">
        <w:rPr>
          <w:rFonts w:ascii="Times New Roman" w:eastAsia="Calibri" w:hAnsi="Times New Roman" w:cs="Times New Roman"/>
          <w:sz w:val="24"/>
          <w:szCs w:val="24"/>
        </w:rPr>
        <w:t xml:space="preserve"> октября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Pr="00BD3EE8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BD3EE8" w:rsidRPr="00BD3EE8" w:rsidRDefault="00BD3EE8" w:rsidP="00BD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EE8" w:rsidRPr="00BD3EE8" w:rsidRDefault="00BD3EE8" w:rsidP="00BD3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3EE8" w:rsidRPr="00BD3EE8" w:rsidRDefault="00BD3EE8" w:rsidP="00BD3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>Глава Захаровского</w:t>
      </w:r>
    </w:p>
    <w:p w:rsidR="00BD3EE8" w:rsidRPr="00BD3EE8" w:rsidRDefault="00BD3EE8" w:rsidP="00BD3EE8">
      <w:pPr>
        <w:spacing w:after="0" w:line="240" w:lineRule="auto"/>
        <w:rPr>
          <w:rFonts w:ascii="Calibri" w:eastAsia="Calibri" w:hAnsi="Calibri" w:cs="Times New Roman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>сельского поселения                                                             Е. А. Кийков</w:t>
      </w:r>
    </w:p>
    <w:p w:rsidR="005F15D1" w:rsidRDefault="005F15D1"/>
    <w:sectPr w:rsidR="005F15D1" w:rsidSect="001804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3C"/>
    <w:rsid w:val="00015790"/>
    <w:rsid w:val="000D463C"/>
    <w:rsid w:val="002208B8"/>
    <w:rsid w:val="005F15D1"/>
    <w:rsid w:val="009549BA"/>
    <w:rsid w:val="009D0966"/>
    <w:rsid w:val="00A532E3"/>
    <w:rsid w:val="00BD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430</Words>
  <Characters>2453</Characters>
  <Application>Microsoft Office Word</Application>
  <DocSecurity>0</DocSecurity>
  <Lines>20</Lines>
  <Paragraphs>5</Paragraphs>
  <ScaleCrop>false</ScaleCrop>
  <Company>Microsoft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12</cp:revision>
  <cp:lastPrinted>2022-12-21T05:34:00Z</cp:lastPrinted>
  <dcterms:created xsi:type="dcterms:W3CDTF">2022-11-30T05:32:00Z</dcterms:created>
  <dcterms:modified xsi:type="dcterms:W3CDTF">2023-11-13T08:15:00Z</dcterms:modified>
</cp:coreProperties>
</file>