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1" w:rsidRDefault="00702701" w:rsidP="00702701">
      <w:pPr>
        <w:pStyle w:val="af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A30852" w:rsidRDefault="003B55CD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A30852" w:rsidRDefault="003B55CD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A30852" w:rsidRDefault="003B55CD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A30852" w:rsidRDefault="003B55CD">
      <w:pPr>
        <w:pStyle w:val="af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A30852" w:rsidRDefault="003B5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852" w:rsidRDefault="003B55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30852" w:rsidRDefault="003B5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702701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bookmarkEnd w:id="0"/>
    </w:p>
    <w:p w:rsidR="00A30852" w:rsidRDefault="003B55CD">
      <w:pPr>
        <w:spacing w:after="0" w:line="240" w:lineRule="auto"/>
        <w:jc w:val="both"/>
        <w:rPr>
          <w:b/>
          <w:bCs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от 29.04.2020 г. </w:t>
      </w:r>
      <w:r>
        <w:rPr>
          <w:rFonts w:ascii="Arial" w:hAnsi="Arial" w:cs="Arial"/>
          <w:b/>
          <w:bCs/>
          <w:sz w:val="24"/>
          <w:szCs w:val="24"/>
        </w:rPr>
        <w:t>№ 27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в собственности Захаровского сельского поселения, в аренду без проведения торгов» </w:t>
      </w:r>
      <w:r>
        <w:rPr>
          <w:rFonts w:ascii="Arial" w:hAnsi="Arial" w:cs="Arial"/>
          <w:b/>
          <w:bCs/>
          <w:sz w:val="24"/>
          <w:szCs w:val="24"/>
        </w:rPr>
        <w:t>(в редакции от 10.03.2021г. № 16, от 26.01.2022 г. № 16, от 02.02.2022 г. № 40, от 19.04.2022г. №58, от  20.06.2022г. №73, от 20.04.2023г. № 26, от 01.06.2023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№38)</w:t>
      </w:r>
    </w:p>
    <w:p w:rsidR="00A30852" w:rsidRDefault="00A30852">
      <w:pPr>
        <w:pStyle w:val="af8"/>
        <w:rPr>
          <w:rFonts w:ascii="Arial" w:hAnsi="Arial" w:cs="Arial"/>
          <w:sz w:val="24"/>
          <w:szCs w:val="24"/>
        </w:rPr>
      </w:pPr>
    </w:p>
    <w:p w:rsidR="00A30852" w:rsidRDefault="003B55CD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Рассмотрев представления прокурора Клетского района от 08.12.2023г. №7-32-2023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Н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подпункты 12, 14, 22 п.1.2.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в аренду без проведения торгов», утвержденного постановлением администрации Захаровского сельского поселения от 29.04.2020 № 27.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</w:t>
      </w:r>
      <w:r>
        <w:rPr>
          <w:rFonts w:ascii="Arial" w:eastAsia="Calibri" w:hAnsi="Arial" w:cs="Arial"/>
          <w:sz w:val="24"/>
          <w:szCs w:val="24"/>
          <w:lang w:eastAsia="ru-RU"/>
        </w:rPr>
        <w:t>от 04.08.2023 № 430-ФЗ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Arial" w:hAnsi="Arial" w:cs="Arial"/>
          <w:sz w:val="24"/>
          <w:szCs w:val="24"/>
        </w:rPr>
        <w:t>, постановлением администрации Захаровского сельского поселения от 30.03.11 года № 12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(в редакции постановления от 23 октября  2018 г № 68), администрация Захаровского сельского поселения Клетского муниципального района Волгоградской области, постановляет:</w:t>
      </w:r>
    </w:p>
    <w:p w:rsidR="00A30852" w:rsidRDefault="00A30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52" w:rsidRDefault="003B55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1.Внести в административный регламент предоставления муниципальной услуги </w:t>
      </w:r>
      <w:r>
        <w:rPr>
          <w:rFonts w:ascii="Arial" w:eastAsia="Times New Roman" w:hAnsi="Arial" w:cs="Arial"/>
          <w:sz w:val="24"/>
          <w:szCs w:val="24"/>
          <w:lang w:eastAsia="ar-SA"/>
        </w:rPr>
        <w:t>«Предоставление земельных участков, находящихся в муниципальной в собственности Захаровского сельского поселения, в аренду без проведения торгов», утвержденный постановлением № 27 от 29.04.2020г. (в редакции от 10.03.2021г. № 16, от 26.01.2022 г. № 16, от 02.02.2022 г. № 40, от 19.04.2022г. №58, от  20.06.2022г. №73, от 20.04.2023г. № 26, от 01.06.2023 №38)</w:t>
      </w:r>
      <w:r>
        <w:rPr>
          <w:rFonts w:ascii="Arial" w:hAnsi="Arial" w:cs="Arial"/>
          <w:sz w:val="24"/>
          <w:szCs w:val="24"/>
        </w:rPr>
        <w:t>, следующие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изменения:</w:t>
      </w:r>
    </w:p>
    <w:p w:rsidR="00A30852" w:rsidRDefault="00A30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12 п. 1.2. административного регламента изложить в новой редакции следующего содержания:</w:t>
      </w: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настоящего Кодекса, на праве оперативного управления.</w:t>
      </w: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Подпункт 14 п. 1.2. административного регламента изложить в новой редакции следующего содержания:</w:t>
      </w: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</w:t>
      </w:r>
      <w:proofErr w:type="gramEnd"/>
      <w:r>
        <w:rPr>
          <w:rFonts w:ascii="Arial" w:hAnsi="Arial" w:cs="Arial"/>
          <w:sz w:val="24"/>
          <w:szCs w:val="24"/>
        </w:rPr>
        <w:t xml:space="preserve"> частной собственности.</w:t>
      </w:r>
    </w:p>
    <w:p w:rsidR="00A30852" w:rsidRDefault="003B55CD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>1.3. Подпункт 22 п. 1.2. административного регламента изложить в новой редакции следующего содержания:</w:t>
      </w:r>
    </w:p>
    <w:p w:rsidR="00A30852" w:rsidRDefault="003B55CD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>22) земельного участка, земельного участка, необходимого для осуществления пользования недрами, недропользователю.</w:t>
      </w:r>
    </w:p>
    <w:p w:rsidR="00A30852" w:rsidRDefault="003B55CD">
      <w:pPr>
        <w:ind w:firstLine="624"/>
        <w:jc w:val="both"/>
      </w:pPr>
      <w:r>
        <w:rPr>
          <w:rFonts w:ascii="Arial" w:hAnsi="Arial" w:cs="Arial"/>
          <w:sz w:val="24"/>
          <w:szCs w:val="24"/>
        </w:rPr>
        <w:t>1.4.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Дополнить подпунктом 42 п.1.2. Регламента следующего содержания: </w:t>
      </w:r>
    </w:p>
    <w:p w:rsidR="00A30852" w:rsidRDefault="003B55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42) земельного участка,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 (п. 15 ч.2 ст. 39.6 ЗК РФ), что нарушает права граждан, а также субъектов предпринимательской деятельности при осуществлении ими  хозяйственной деятельности.</w:t>
      </w:r>
    </w:p>
    <w:p w:rsidR="00A30852" w:rsidRDefault="003B55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 на сайте администрации Захаровского сельского поселения.</w:t>
      </w:r>
    </w:p>
    <w:p w:rsidR="00A30852" w:rsidRDefault="003B55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0852" w:rsidRDefault="00A30852">
      <w:pPr>
        <w:ind w:firstLine="567"/>
        <w:rPr>
          <w:rFonts w:ascii="Arial" w:hAnsi="Arial" w:cs="Arial"/>
          <w:sz w:val="24"/>
          <w:szCs w:val="24"/>
        </w:rPr>
      </w:pPr>
    </w:p>
    <w:p w:rsidR="00A30852" w:rsidRDefault="003B55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A30852" w:rsidRDefault="003B55C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         Е. А. Кийков</w:t>
      </w:r>
    </w:p>
    <w:sectPr w:rsidR="00A30852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2"/>
    <w:rsid w:val="003B55CD"/>
    <w:rsid w:val="00702701"/>
    <w:rsid w:val="00A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customStyle="1" w:styleId="af">
    <w:name w:val="Заголовок"/>
    <w:basedOn w:val="a"/>
    <w:next w:val="af0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4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0">
    <w:name w:val="Текст выноски Знак1"/>
    <w:basedOn w:val="a"/>
    <w:link w:val="af5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A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customStyle="1" w:styleId="af">
    <w:name w:val="Заголовок"/>
    <w:basedOn w:val="a"/>
    <w:next w:val="af0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4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0">
    <w:name w:val="Текст выноски Знак1"/>
    <w:basedOn w:val="a"/>
    <w:link w:val="af5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A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17</cp:revision>
  <cp:lastPrinted>2023-12-14T06:51:00Z</cp:lastPrinted>
  <dcterms:created xsi:type="dcterms:W3CDTF">2023-12-14T06:24:00Z</dcterms:created>
  <dcterms:modified xsi:type="dcterms:W3CDTF">2023-12-20T12:48:00Z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