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84C" w:rsidRDefault="00AB584C" w:rsidP="00AB584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144"/>
          <w:lang w:eastAsia="ru-RU"/>
        </w:rPr>
      </w:pPr>
      <w:r>
        <w:rPr>
          <w:rFonts w:ascii="Times New Roman" w:eastAsia="Times New Roman" w:hAnsi="Times New Roman"/>
          <w:sz w:val="24"/>
          <w:szCs w:val="144"/>
          <w:lang w:eastAsia="ru-RU"/>
        </w:rPr>
        <w:t>РОССИЙСКАЯ ФЕДЕРАЦИЯ</w:t>
      </w:r>
    </w:p>
    <w:p w:rsidR="00AB584C" w:rsidRDefault="00AB584C" w:rsidP="00AB584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144"/>
          <w:lang w:eastAsia="ru-RU"/>
        </w:rPr>
      </w:pPr>
      <w:r>
        <w:rPr>
          <w:rFonts w:ascii="Times New Roman" w:eastAsia="Times New Roman" w:hAnsi="Times New Roman"/>
          <w:sz w:val="24"/>
          <w:szCs w:val="144"/>
          <w:lang w:eastAsia="ru-RU"/>
        </w:rPr>
        <w:t>СОВЕТ ДЕПУТАТОВ  ЗАХАРОВСКОГО С/</w:t>
      </w:r>
      <w:proofErr w:type="gramStart"/>
      <w:r>
        <w:rPr>
          <w:rFonts w:ascii="Times New Roman" w:eastAsia="Times New Roman" w:hAnsi="Times New Roman"/>
          <w:sz w:val="24"/>
          <w:szCs w:val="144"/>
          <w:lang w:eastAsia="ru-RU"/>
        </w:rPr>
        <w:t>П</w:t>
      </w:r>
      <w:proofErr w:type="gramEnd"/>
    </w:p>
    <w:p w:rsidR="00AB584C" w:rsidRDefault="00AB584C" w:rsidP="00AB584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144"/>
          <w:lang w:eastAsia="ru-RU"/>
        </w:rPr>
      </w:pPr>
      <w:r>
        <w:rPr>
          <w:rFonts w:ascii="Times New Roman" w:eastAsia="Times New Roman" w:hAnsi="Times New Roman"/>
          <w:sz w:val="24"/>
          <w:szCs w:val="144"/>
          <w:lang w:eastAsia="ru-RU"/>
        </w:rPr>
        <w:t>КЛЕТСКОГО МУНИЦИПАЛЬНОГО РАЙОНА</w:t>
      </w:r>
    </w:p>
    <w:p w:rsidR="00AB584C" w:rsidRDefault="00AB584C" w:rsidP="00AB584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144"/>
          <w:lang w:eastAsia="ru-RU"/>
        </w:rPr>
      </w:pPr>
      <w:r>
        <w:rPr>
          <w:rFonts w:ascii="Times New Roman" w:eastAsia="Times New Roman" w:hAnsi="Times New Roman"/>
          <w:sz w:val="24"/>
          <w:szCs w:val="144"/>
          <w:lang w:eastAsia="ru-RU"/>
        </w:rPr>
        <w:t>ВОЛГОГРАДСКОЙ  ОБЛАСТИ</w:t>
      </w:r>
    </w:p>
    <w:p w:rsidR="00AB584C" w:rsidRDefault="00AB584C" w:rsidP="00AB584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144"/>
          <w:lang w:eastAsia="ru-RU"/>
        </w:rPr>
      </w:pPr>
      <w:r>
        <w:rPr>
          <w:rFonts w:ascii="Times New Roman" w:eastAsia="Times New Roman" w:hAnsi="Times New Roman"/>
          <w:sz w:val="24"/>
          <w:szCs w:val="144"/>
          <w:lang w:eastAsia="ru-RU"/>
        </w:rPr>
        <w:t xml:space="preserve">5  </w:t>
      </w:r>
      <w:proofErr w:type="gramStart"/>
      <w:r>
        <w:rPr>
          <w:rFonts w:ascii="Times New Roman" w:eastAsia="Times New Roman" w:hAnsi="Times New Roman"/>
          <w:sz w:val="24"/>
          <w:szCs w:val="144"/>
          <w:lang w:val="en-US" w:eastAsia="ru-RU"/>
        </w:rPr>
        <w:t>C</w:t>
      </w:r>
      <w:proofErr w:type="gramEnd"/>
      <w:r>
        <w:rPr>
          <w:rFonts w:ascii="Times New Roman" w:eastAsia="Times New Roman" w:hAnsi="Times New Roman"/>
          <w:sz w:val="24"/>
          <w:szCs w:val="144"/>
          <w:lang w:eastAsia="ru-RU"/>
        </w:rPr>
        <w:t>ОЗЫВА</w:t>
      </w:r>
    </w:p>
    <w:p w:rsidR="00AB584C" w:rsidRDefault="00AB584C" w:rsidP="00AB584C">
      <w:pPr>
        <w:spacing w:after="0" w:line="240" w:lineRule="auto"/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>403550,  х. Захаров  ул. Набережная, д. 11. тел/факс 8-84466 4-41-37 ОКПО 04126608</w:t>
      </w:r>
    </w:p>
    <w:p w:rsidR="00AB584C" w:rsidRDefault="00AB584C" w:rsidP="00AB584C">
      <w:pPr>
        <w:spacing w:after="0" w:line="240" w:lineRule="auto"/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>р</w:t>
      </w:r>
      <w:proofErr w:type="gramEnd"/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>/счет 40204810600000000335 в ГРКЦ ГУ Банка России по Волгоградской области  г. Волгограда ИНН/ КПП 3412301267/341201001</w:t>
      </w:r>
    </w:p>
    <w:p w:rsidR="00AB584C" w:rsidRDefault="00AB584C" w:rsidP="00AB584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14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144"/>
          <w:lang w:eastAsia="ru-RU"/>
        </w:rPr>
        <w:t>_____________________________________________________________________________</w:t>
      </w:r>
    </w:p>
    <w:p w:rsidR="00AB584C" w:rsidRDefault="00AB584C" w:rsidP="00AB58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B584C" w:rsidRDefault="00AB584C" w:rsidP="00AB584C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РЕШЕНИЕ</w:t>
      </w:r>
    </w:p>
    <w:p w:rsidR="00AB584C" w:rsidRDefault="00AB584C" w:rsidP="00B060EB">
      <w:pP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от </w:t>
      </w:r>
      <w:r w:rsidR="00B060EB" w:rsidRPr="00B060EB">
        <w:rPr>
          <w:rFonts w:asciiTheme="minorHAnsi" w:eastAsiaTheme="minorHAnsi" w:hAnsiTheme="minorHAnsi" w:cstheme="minorBidi"/>
        </w:rPr>
        <w:t>09.02.2024</w:t>
      </w:r>
      <w:r w:rsidR="00B060EB">
        <w:rPr>
          <w:rFonts w:asciiTheme="minorHAnsi" w:eastAsiaTheme="minorHAnsi" w:hAnsiTheme="minorHAnsi" w:cstheme="minorBidi"/>
        </w:rPr>
        <w:t>г.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№  </w:t>
      </w:r>
      <w:r w:rsidR="00B060E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39/105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85"/>
      </w:tblGrid>
      <w:tr w:rsidR="00AB584C" w:rsidTr="00AB584C">
        <w:tc>
          <w:tcPr>
            <w:tcW w:w="93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84C" w:rsidRDefault="00AB584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отчете главы Захаровского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сельского</w:t>
            </w:r>
            <w:proofErr w:type="gramEnd"/>
          </w:p>
          <w:p w:rsidR="00AB584C" w:rsidRDefault="00AB584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поселения о проделанной работе за 202</w:t>
            </w:r>
            <w:r w:rsidR="001C238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  <w:p w:rsidR="00AB584C" w:rsidRDefault="00AB584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 план на 202</w:t>
            </w:r>
            <w:r w:rsidR="001C238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год.</w:t>
            </w:r>
          </w:p>
          <w:p w:rsidR="00AB584C" w:rsidRDefault="00AB584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B584C" w:rsidRDefault="00AB584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соответствии с 131 Федеральным Законом Российской Федерации «Об общих принципах организации местного самоуправления в Российской Федерации», в котором определены вопросы местного значения. Повседневная работа Администраци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есть исполнение полномочий, предусмотренных Уставом поселения по обеспечению деятельности органа местного самоуправления.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ECECEC"/>
              </w:rPr>
              <w:t> </w:t>
            </w:r>
          </w:p>
        </w:tc>
      </w:tr>
    </w:tbl>
    <w:p w:rsidR="00AB584C" w:rsidRDefault="00AB584C" w:rsidP="00AB584C">
      <w:pPr>
        <w:spacing w:after="0" w:line="240" w:lineRule="auto"/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</w:pPr>
    </w:p>
    <w:tbl>
      <w:tblPr>
        <w:tblW w:w="9242" w:type="dxa"/>
        <w:tblLook w:val="04A0" w:firstRow="1" w:lastRow="0" w:firstColumn="1" w:lastColumn="0" w:noHBand="0" w:noVBand="1"/>
      </w:tblPr>
      <w:tblGrid>
        <w:gridCol w:w="9242"/>
      </w:tblGrid>
      <w:tr w:rsidR="00AB584C" w:rsidTr="00AB584C">
        <w:trPr>
          <w:trHeight w:val="294"/>
        </w:trPr>
        <w:tc>
          <w:tcPr>
            <w:tcW w:w="92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84C" w:rsidRDefault="00AB584C"/>
        </w:tc>
      </w:tr>
    </w:tbl>
    <w:p w:rsidR="00AB584C" w:rsidRDefault="00AB584C" w:rsidP="00AB584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Решил:</w:t>
      </w:r>
    </w:p>
    <w:p w:rsidR="00AB584C" w:rsidRPr="00B060EB" w:rsidRDefault="00AB584C" w:rsidP="00AB584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1.​ Признать работу администрации и главы Захаровского сельского поселени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я-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060EB" w:rsidRPr="00B060E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удовлетворительно</w:t>
      </w:r>
    </w:p>
    <w:p w:rsidR="00B060EB" w:rsidRDefault="00B060EB" w:rsidP="00AB58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84C" w:rsidRDefault="00AB584C" w:rsidP="00AB58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Захаровского</w:t>
      </w:r>
    </w:p>
    <w:p w:rsidR="00AB584C" w:rsidRDefault="00AB584C" w:rsidP="00AB58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                                                        Е.А. Кийков</w:t>
      </w:r>
    </w:p>
    <w:p w:rsidR="00AB584C" w:rsidRDefault="00AB584C" w:rsidP="00AB58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84C" w:rsidRDefault="00AB584C" w:rsidP="00AB58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84C" w:rsidRDefault="00AB584C" w:rsidP="00AB58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60EB" w:rsidRDefault="00B060EB" w:rsidP="00B060E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60EB" w:rsidRDefault="00B060EB" w:rsidP="00B060E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60EB" w:rsidRDefault="00B060EB" w:rsidP="00B060E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60EB" w:rsidRDefault="00B060EB" w:rsidP="00B060E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60EB" w:rsidRDefault="00B060EB" w:rsidP="00B060E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60EB" w:rsidRDefault="00B060EB" w:rsidP="00B060E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60EB" w:rsidRDefault="00B060EB" w:rsidP="00B060E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60EB" w:rsidRDefault="00B060EB" w:rsidP="00B060E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60EB" w:rsidRDefault="00B060EB" w:rsidP="00B060E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60EB" w:rsidRDefault="00B060EB" w:rsidP="00B060E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60EB" w:rsidRDefault="00B060EB" w:rsidP="00B060E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60EB" w:rsidRDefault="00B060EB" w:rsidP="00B060E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60EB" w:rsidRDefault="00B060EB" w:rsidP="00B060E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60EB" w:rsidRDefault="00B060EB" w:rsidP="00B060E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60EB" w:rsidRDefault="00B060EB" w:rsidP="00B060E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60EB" w:rsidRDefault="00B060EB" w:rsidP="00B060E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60EB" w:rsidRDefault="00B060EB" w:rsidP="00B060E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60EB" w:rsidRDefault="00B060EB" w:rsidP="00B060E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60EB" w:rsidRDefault="00B060EB" w:rsidP="00B060E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60EB" w:rsidRDefault="00B060EB" w:rsidP="00B060E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60EB" w:rsidRPr="00F373D2" w:rsidRDefault="00B060EB" w:rsidP="00B060E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F373D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Отчет</w:t>
      </w:r>
    </w:p>
    <w:p w:rsidR="00B060EB" w:rsidRPr="00F373D2" w:rsidRDefault="00B060EB" w:rsidP="00B060E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73D2">
        <w:rPr>
          <w:rFonts w:ascii="Times New Roman" w:eastAsia="Times New Roman" w:hAnsi="Times New Roman"/>
          <w:b/>
          <w:sz w:val="24"/>
          <w:szCs w:val="24"/>
          <w:lang w:eastAsia="ru-RU"/>
        </w:rPr>
        <w:t>о проделанной работе администрацией Захаровского сельского поселения  за 2023 год.</w:t>
      </w:r>
    </w:p>
    <w:p w:rsidR="00B060EB" w:rsidRPr="00F373D2" w:rsidRDefault="00B060EB" w:rsidP="00B060E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60EB" w:rsidRPr="00F373D2" w:rsidRDefault="00B060EB" w:rsidP="00B060EB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 xml:space="preserve">  Захаровское сельское поселение занимает около 30 тыс. га. Земли  сельскохозяйственного назначения(1/1070 доля) у 589 пайщиков обрабатывает ООО «Захаровское».</w:t>
      </w:r>
    </w:p>
    <w:p w:rsidR="00B060EB" w:rsidRPr="00F373D2" w:rsidRDefault="00B060EB" w:rsidP="00B060EB">
      <w:pPr>
        <w:spacing w:after="0" w:line="240" w:lineRule="auto"/>
        <w:ind w:firstLine="426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 xml:space="preserve"> Население Захаровского сельского поселения составляет </w:t>
      </w:r>
      <w:r w:rsidRPr="00F373D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1494 человек зарегистрированных (на 29 больше по сравнению с 2022 г): из них</w:t>
      </w:r>
    </w:p>
    <w:p w:rsidR="00B060EB" w:rsidRPr="00F373D2" w:rsidRDefault="00B060EB" w:rsidP="00B060EB">
      <w:pPr>
        <w:spacing w:after="0" w:line="240" w:lineRule="auto"/>
        <w:ind w:firstLine="426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373D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детей до 18 лет – 310 </w:t>
      </w:r>
    </w:p>
    <w:p w:rsidR="00B060EB" w:rsidRPr="00F373D2" w:rsidRDefault="00B060EB" w:rsidP="00B060EB">
      <w:pPr>
        <w:spacing w:after="0" w:line="240" w:lineRule="auto"/>
        <w:ind w:firstLine="426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373D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трудоспособного населения – 774</w:t>
      </w:r>
    </w:p>
    <w:p w:rsidR="00B060EB" w:rsidRPr="00F373D2" w:rsidRDefault="00B060EB" w:rsidP="00B060EB">
      <w:pPr>
        <w:spacing w:after="0" w:line="240" w:lineRule="auto"/>
        <w:ind w:firstLine="426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373D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Многодетных семей (29)</w:t>
      </w:r>
    </w:p>
    <w:p w:rsidR="00B060EB" w:rsidRPr="00F373D2" w:rsidRDefault="00B060EB" w:rsidP="00B060EB">
      <w:pPr>
        <w:spacing w:after="0" w:line="240" w:lineRule="auto"/>
        <w:ind w:firstLine="426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373D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Семьи, воспитывающие детей-инвалидов 6</w:t>
      </w:r>
    </w:p>
    <w:p w:rsidR="00B060EB" w:rsidRPr="00F373D2" w:rsidRDefault="00B060EB" w:rsidP="00B060EB">
      <w:pPr>
        <w:spacing w:after="0" w:line="240" w:lineRule="auto"/>
        <w:ind w:firstLine="426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373D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пенсионеров – 397</w:t>
      </w:r>
    </w:p>
    <w:p w:rsidR="00B060EB" w:rsidRPr="00F373D2" w:rsidRDefault="00B060EB" w:rsidP="00B060EB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 xml:space="preserve">1 труженик  тыла: </w:t>
      </w:r>
    </w:p>
    <w:p w:rsidR="00B060EB" w:rsidRPr="00F373D2" w:rsidRDefault="00B060EB" w:rsidP="00B060EB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>Синичкина Христина Федоровна является старейшим жителем  поселения, ей 95 лет.</w:t>
      </w:r>
    </w:p>
    <w:p w:rsidR="00B060EB" w:rsidRPr="00F373D2" w:rsidRDefault="00B060EB" w:rsidP="00B060EB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>Без регистрации на территории Захаровского сельского поселения проживает 12 человек</w:t>
      </w:r>
    </w:p>
    <w:p w:rsidR="00B060EB" w:rsidRPr="00F373D2" w:rsidRDefault="00B060EB" w:rsidP="00B060EB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>Всего на территории Захаровского сельского поселения 532 домовладения из них 116 не жилых (за 2023 год пустых домовладений стало на 4 больше).</w:t>
      </w:r>
    </w:p>
    <w:p w:rsidR="00B060EB" w:rsidRPr="00F373D2" w:rsidRDefault="00B060EB" w:rsidP="00B060EB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>Согласно статистическим данным, ежегодно, стабильно, идет уменьшение поголовья в  ЛПХ, так в 2023 году КРС (уменьшилось на 33г.) и составило- 630 головы, МРС – (уменьшилось на 29) -241г., свиней-308г. (стабильно)</w:t>
      </w:r>
    </w:p>
    <w:p w:rsidR="00B060EB" w:rsidRPr="00F373D2" w:rsidRDefault="00B060EB" w:rsidP="00B060EB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>Оказанных услуг населению  по  выдаче  выписок и справок -685 (на 120 меньше), для юр. лиц   и  организаций – 235 (на 7 больше).</w:t>
      </w:r>
    </w:p>
    <w:p w:rsidR="00B060EB" w:rsidRPr="00F373D2" w:rsidRDefault="00B060EB" w:rsidP="00B060EB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>За 2023 год</w:t>
      </w:r>
    </w:p>
    <w:p w:rsidR="00B060EB" w:rsidRPr="00F373D2" w:rsidRDefault="00B060EB" w:rsidP="00B060EB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 xml:space="preserve">Выбыло- 21 человек (на 9 меньше),  прибыло  -29 (на 10 больше), в том числе  родилось 13  детей (на 5 больше), умерло 12 человека (на 1 больше).  </w:t>
      </w:r>
    </w:p>
    <w:p w:rsidR="00B060EB" w:rsidRPr="00F373D2" w:rsidRDefault="00B060EB" w:rsidP="00B060EB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60EB" w:rsidRPr="00F373D2" w:rsidRDefault="00B060EB" w:rsidP="00B060EB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3D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Администрацией Захаровского сельского поселения</w:t>
      </w:r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было издано:94</w:t>
      </w:r>
      <w:r w:rsidRPr="00F373D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>постановлений (на 6 меньше чем за прошлый год), 47</w:t>
      </w:r>
      <w:r w:rsidRPr="00F373D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>рабочих распоряжений (на 8 больше) 61</w:t>
      </w:r>
      <w:r w:rsidRPr="00F373D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>распоряжение по личному составу (на 9 больше).</w:t>
      </w:r>
    </w:p>
    <w:p w:rsidR="00B060EB" w:rsidRPr="00F373D2" w:rsidRDefault="00B060EB" w:rsidP="00B060EB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>за 2023 год разработано и принято 50 нормативно-правовых актов, произведено 19 нотариальное действия (на 3 меньше), Советом депутатов Захаровского сельского поселения в 2023 году было вынесено 44</w:t>
      </w:r>
      <w:r w:rsidRPr="00F373D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>решения,10 нормативно-правовых акта.</w:t>
      </w:r>
    </w:p>
    <w:p w:rsidR="00B060EB" w:rsidRPr="00F373D2" w:rsidRDefault="00B060EB" w:rsidP="00B060EB">
      <w:pPr>
        <w:spacing w:after="0" w:line="240" w:lineRule="auto"/>
        <w:ind w:firstLine="426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</w:pPr>
    </w:p>
    <w:p w:rsidR="00B060EB" w:rsidRPr="00F373D2" w:rsidRDefault="00B060EB" w:rsidP="00B060EB">
      <w:pPr>
        <w:spacing w:after="0" w:line="240" w:lineRule="auto"/>
        <w:ind w:firstLine="426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B060EB" w:rsidRPr="00F373D2" w:rsidRDefault="00B060EB" w:rsidP="00B060EB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373D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Архив за 2021 год:</w:t>
      </w:r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 xml:space="preserve"> в количестве -26 единиц хранения (на 4 больше).                        </w:t>
      </w:r>
    </w:p>
    <w:p w:rsidR="00B060EB" w:rsidRPr="00F373D2" w:rsidRDefault="00B060EB" w:rsidP="00B060EB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 xml:space="preserve"> На хранение в районный архив сдали дела за</w:t>
      </w:r>
      <w:r w:rsidRPr="00F373D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>2019 год в количестве - 25</w:t>
      </w:r>
      <w:r w:rsidRPr="00F373D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>единиц хранения.</w:t>
      </w:r>
    </w:p>
    <w:p w:rsidR="00B060EB" w:rsidRPr="00F373D2" w:rsidRDefault="00B060EB" w:rsidP="00B060EB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 xml:space="preserve">     Постоянно  выносилась и размещалась актуальная информация о проделанной работе сотрудниками администрации  на сайте поселения.</w:t>
      </w:r>
    </w:p>
    <w:p w:rsidR="00B060EB" w:rsidRPr="00F373D2" w:rsidRDefault="00B060EB" w:rsidP="00B060EB">
      <w:pPr>
        <w:spacing w:after="0" w:line="240" w:lineRule="auto"/>
        <w:ind w:firstLine="426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F373D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   </w:t>
      </w:r>
    </w:p>
    <w:p w:rsidR="00B060EB" w:rsidRPr="00F373D2" w:rsidRDefault="00B060EB" w:rsidP="00B060EB">
      <w:pPr>
        <w:spacing w:after="0" w:line="240" w:lineRule="auto"/>
        <w:ind w:firstLine="426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</w:pPr>
    </w:p>
    <w:p w:rsidR="00B060EB" w:rsidRPr="00F373D2" w:rsidRDefault="00B060EB" w:rsidP="00B060EB">
      <w:pPr>
        <w:spacing w:after="0" w:line="240" w:lineRule="auto"/>
        <w:ind w:firstLine="426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F373D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Прокуратуре Клетского района были представлены</w:t>
      </w:r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следующие документы:</w:t>
      </w:r>
      <w:r w:rsidRPr="00F373D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>информация- 6 раз (на 5 меньше), ответы на представление-17 раз (на 11 меньше), на  протесты- 18 раз (на 12 больше),</w:t>
      </w:r>
      <w:r w:rsidRPr="00F373D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>проведена - 1 проверка, исполнен 1 судебный иск.</w:t>
      </w:r>
      <w:r w:rsidRPr="00F373D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B060EB" w:rsidRPr="00F373D2" w:rsidRDefault="00B060EB" w:rsidP="00B060EB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>Обстановка на территории поселения остается стабильной.</w:t>
      </w:r>
    </w:p>
    <w:p w:rsidR="00B060EB" w:rsidRPr="00F373D2" w:rsidRDefault="00B060EB" w:rsidP="00B060EB">
      <w:pPr>
        <w:spacing w:after="0" w:line="240" w:lineRule="auto"/>
        <w:ind w:firstLine="426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B060EB" w:rsidRPr="00F373D2" w:rsidRDefault="00B060EB" w:rsidP="00B060EB">
      <w:pPr>
        <w:spacing w:after="0" w:line="240" w:lineRule="auto"/>
        <w:ind w:firstLine="426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373D2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Административной  комиссией</w:t>
      </w:r>
      <w:r w:rsidRPr="00F373D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составлено 23 протоколов, рассмотрено дел об административном правонарушении - 23;</w:t>
      </w:r>
    </w:p>
    <w:p w:rsidR="00B060EB" w:rsidRPr="00F373D2" w:rsidRDefault="00B060EB" w:rsidP="00B060EB">
      <w:pPr>
        <w:spacing w:after="0" w:line="240" w:lineRule="auto"/>
        <w:ind w:firstLine="426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373D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-вынесено решений по данный делам: предупреждение - 8</w:t>
      </w:r>
      <w:proofErr w:type="gramStart"/>
      <w:r w:rsidRPr="00F373D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;</w:t>
      </w:r>
      <w:proofErr w:type="gramEnd"/>
      <w:r w:rsidRPr="00F373D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штраф - 15; </w:t>
      </w:r>
    </w:p>
    <w:p w:rsidR="00B060EB" w:rsidRPr="00F373D2" w:rsidRDefault="00B060EB" w:rsidP="00B060EB">
      <w:pPr>
        <w:spacing w:after="0" w:line="240" w:lineRule="auto"/>
        <w:ind w:firstLine="426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373D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- применено штрафов на общую сумму – 30 000руб.;</w:t>
      </w:r>
    </w:p>
    <w:p w:rsidR="00B060EB" w:rsidRPr="00F373D2" w:rsidRDefault="00B060EB" w:rsidP="00B060EB">
      <w:pPr>
        <w:spacing w:after="0" w:line="240" w:lineRule="auto"/>
        <w:ind w:firstLine="426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373D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исполнено штрафов на общую сумму – 30 000руб.;</w:t>
      </w:r>
    </w:p>
    <w:p w:rsidR="00B060EB" w:rsidRPr="00F373D2" w:rsidRDefault="00B060EB" w:rsidP="00B060EB">
      <w:pPr>
        <w:spacing w:after="0" w:line="240" w:lineRule="auto"/>
        <w:ind w:firstLine="426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373D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 от членов комиссии –   8 протоколов, от государственного казенного учреждения волгоградской области «6 отряд противопожарной службы» (ГКУ ВО 6 ОТРЯД ПС – 15 протоколов)</w:t>
      </w:r>
    </w:p>
    <w:p w:rsidR="00B060EB" w:rsidRPr="00F373D2" w:rsidRDefault="00B060EB" w:rsidP="00B060EB">
      <w:pPr>
        <w:spacing w:after="0" w:line="240" w:lineRule="auto"/>
        <w:ind w:firstLine="426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373D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Протоколы были составлены на лиц, складирующих ТКО за пределами своего участка, а также на лиц осуществляющих  безнадзорный выпас мелкого рогатого скота, и по содержанию домашних животных.</w:t>
      </w:r>
    </w:p>
    <w:p w:rsidR="00B060EB" w:rsidRPr="00F373D2" w:rsidRDefault="00B060EB" w:rsidP="00B060EB">
      <w:pPr>
        <w:spacing w:after="0" w:line="240" w:lineRule="auto"/>
        <w:ind w:firstLine="426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B060EB" w:rsidRPr="00F373D2" w:rsidRDefault="00B060EB" w:rsidP="00B060EB">
      <w:pPr>
        <w:spacing w:after="0" w:line="240" w:lineRule="auto"/>
        <w:ind w:firstLine="426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373D2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Работа с Серафимовичским райвоенкоматом</w:t>
      </w:r>
      <w:r w:rsidRPr="00F373D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ведется постоянно. На воинском учете состоит 339 человек, </w:t>
      </w:r>
    </w:p>
    <w:p w:rsidR="00B060EB" w:rsidRPr="00F373D2" w:rsidRDefault="00B060EB" w:rsidP="00B060EB">
      <w:pPr>
        <w:spacing w:after="0" w:line="240" w:lineRule="auto"/>
        <w:ind w:firstLine="426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373D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2023 году поставили на воинский учет-12 челове</w:t>
      </w:r>
      <w:proofErr w:type="gramStart"/>
      <w:r w:rsidRPr="00F373D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к(</w:t>
      </w:r>
      <w:proofErr w:type="gramEnd"/>
      <w:r w:rsidRPr="00F373D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6 больше)</w:t>
      </w:r>
    </w:p>
    <w:p w:rsidR="00B060EB" w:rsidRPr="00F373D2" w:rsidRDefault="00B060EB" w:rsidP="00B060EB">
      <w:pPr>
        <w:spacing w:after="0" w:line="240" w:lineRule="auto"/>
        <w:ind w:firstLine="426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373D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Призвано 3 человека </w:t>
      </w:r>
    </w:p>
    <w:p w:rsidR="00B060EB" w:rsidRPr="00F373D2" w:rsidRDefault="00B060EB" w:rsidP="00B060EB">
      <w:pPr>
        <w:spacing w:after="0" w:line="240" w:lineRule="auto"/>
        <w:ind w:firstLine="426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373D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Пришло – 14 человек</w:t>
      </w:r>
    </w:p>
    <w:p w:rsidR="00B060EB" w:rsidRPr="00F373D2" w:rsidRDefault="00B060EB" w:rsidP="00B060EB">
      <w:pPr>
        <w:spacing w:after="0" w:line="240" w:lineRule="auto"/>
        <w:ind w:firstLine="426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F373D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Направлено в мобилизационный резерв 2 чел.</w:t>
      </w:r>
    </w:p>
    <w:p w:rsidR="00B060EB" w:rsidRPr="00F373D2" w:rsidRDefault="00B060EB" w:rsidP="00B060EB">
      <w:pPr>
        <w:spacing w:after="0" w:line="240" w:lineRule="auto"/>
        <w:ind w:firstLine="426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F373D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Призвано в рамках мобилизации 18 чел.</w:t>
      </w:r>
    </w:p>
    <w:p w:rsidR="00B060EB" w:rsidRPr="00F373D2" w:rsidRDefault="00B060EB" w:rsidP="00B060EB">
      <w:pPr>
        <w:spacing w:after="0" w:line="240" w:lineRule="auto"/>
        <w:ind w:firstLine="426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F373D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Ведётся постоянная работа по поиску резервистов, и добровольцев для СВО.</w:t>
      </w:r>
    </w:p>
    <w:p w:rsidR="00B060EB" w:rsidRPr="00F373D2" w:rsidRDefault="00B060EB" w:rsidP="00B060EB">
      <w:pPr>
        <w:spacing w:after="0" w:line="240" w:lineRule="auto"/>
        <w:ind w:firstLine="426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B060EB" w:rsidRPr="00F373D2" w:rsidRDefault="00B060EB" w:rsidP="00B060EB">
      <w:pPr>
        <w:spacing w:after="0" w:line="240" w:lineRule="auto"/>
        <w:ind w:firstLine="426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B060EB" w:rsidRPr="00F373D2" w:rsidRDefault="00B060EB" w:rsidP="00B060EB">
      <w:pPr>
        <w:spacing w:after="0" w:line="240" w:lineRule="auto"/>
        <w:ind w:firstLine="426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373D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Ведется постоянная работа с программами, а именно </w:t>
      </w:r>
    </w:p>
    <w:p w:rsidR="00B060EB" w:rsidRPr="00F373D2" w:rsidRDefault="00B060EB" w:rsidP="00B060EB">
      <w:pPr>
        <w:spacing w:after="0" w:line="240" w:lineRule="auto"/>
        <w:ind w:firstLine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73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ЕРВК </w:t>
      </w:r>
    </w:p>
    <w:p w:rsidR="00B060EB" w:rsidRPr="00F373D2" w:rsidRDefault="00B060EB" w:rsidP="00B060EB">
      <w:pPr>
        <w:spacing w:after="0" w:line="240" w:lineRule="auto"/>
        <w:ind w:firstLine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73D2">
        <w:rPr>
          <w:rFonts w:ascii="Times New Roman" w:eastAsia="Times New Roman" w:hAnsi="Times New Roman"/>
          <w:bCs/>
          <w:sz w:val="24"/>
          <w:szCs w:val="24"/>
          <w:lang w:eastAsia="ru-RU"/>
        </w:rPr>
        <w:t>ГИС ТОР КНД</w:t>
      </w:r>
    </w:p>
    <w:p w:rsidR="00B060EB" w:rsidRPr="00F373D2" w:rsidRDefault="00B060EB" w:rsidP="00B060EB">
      <w:pPr>
        <w:spacing w:after="0" w:line="240" w:lineRule="auto"/>
        <w:ind w:firstLine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>ГИС ГМП</w:t>
      </w:r>
      <w:r w:rsidRPr="00F373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B060EB" w:rsidRPr="00F373D2" w:rsidRDefault="00B060EB" w:rsidP="00B060EB">
      <w:pPr>
        <w:spacing w:after="0" w:line="240" w:lineRule="auto"/>
        <w:ind w:firstLine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73D2">
        <w:rPr>
          <w:rFonts w:ascii="Times New Roman" w:eastAsia="Times New Roman" w:hAnsi="Times New Roman"/>
          <w:bCs/>
          <w:sz w:val="24"/>
          <w:szCs w:val="24"/>
          <w:lang w:eastAsia="ru-RU"/>
        </w:rPr>
        <w:t>ГИС ЖКХ</w:t>
      </w:r>
    </w:p>
    <w:p w:rsidR="00B060EB" w:rsidRPr="00F373D2" w:rsidRDefault="00B060EB" w:rsidP="00B060EB">
      <w:pPr>
        <w:spacing w:after="0" w:line="240" w:lineRule="auto"/>
        <w:ind w:firstLine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73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ЕЛК </w:t>
      </w:r>
    </w:p>
    <w:p w:rsidR="00B060EB" w:rsidRPr="00F373D2" w:rsidRDefault="00B060EB" w:rsidP="00B060EB">
      <w:pPr>
        <w:spacing w:after="0" w:line="240" w:lineRule="auto"/>
        <w:ind w:firstLine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73D2">
        <w:rPr>
          <w:rFonts w:ascii="Times New Roman" w:eastAsia="Times New Roman" w:hAnsi="Times New Roman"/>
          <w:bCs/>
          <w:sz w:val="24"/>
          <w:szCs w:val="24"/>
          <w:lang w:eastAsia="ru-RU"/>
        </w:rPr>
        <w:t>НСУД</w:t>
      </w:r>
    </w:p>
    <w:p w:rsidR="00B060EB" w:rsidRPr="00F373D2" w:rsidRDefault="00B060EB" w:rsidP="00B060EB">
      <w:pPr>
        <w:spacing w:after="0" w:line="240" w:lineRule="auto"/>
        <w:ind w:firstLine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73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ФИАС  </w:t>
      </w:r>
    </w:p>
    <w:p w:rsidR="00B060EB" w:rsidRPr="00F373D2" w:rsidRDefault="00B060EB" w:rsidP="00B060EB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>ГАСУ</w:t>
      </w:r>
    </w:p>
    <w:p w:rsidR="00B060EB" w:rsidRPr="00F373D2" w:rsidRDefault="00B060EB" w:rsidP="00B060EB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>РИАС и др.</w:t>
      </w:r>
    </w:p>
    <w:p w:rsidR="00B060EB" w:rsidRPr="00F373D2" w:rsidRDefault="00B060EB" w:rsidP="00B060EB">
      <w:pPr>
        <w:spacing w:after="0" w:line="240" w:lineRule="auto"/>
        <w:ind w:firstLine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060EB" w:rsidRPr="00F373D2" w:rsidRDefault="00B060EB" w:rsidP="00B060EB">
      <w:pPr>
        <w:spacing w:after="0" w:line="240" w:lineRule="auto"/>
        <w:ind w:firstLine="426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373D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Уличное освещение</w:t>
      </w:r>
    </w:p>
    <w:p w:rsidR="00B060EB" w:rsidRPr="00F373D2" w:rsidRDefault="00B060EB" w:rsidP="00B060EB">
      <w:pPr>
        <w:spacing w:after="0" w:line="240" w:lineRule="auto"/>
        <w:ind w:firstLine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73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 2023 год проведена работа по замене отработавших светильников на </w:t>
      </w:r>
      <w:proofErr w:type="gramStart"/>
      <w:r w:rsidRPr="00F373D2">
        <w:rPr>
          <w:rFonts w:ascii="Times New Roman" w:eastAsia="Times New Roman" w:hAnsi="Times New Roman"/>
          <w:bCs/>
          <w:sz w:val="24"/>
          <w:szCs w:val="24"/>
          <w:lang w:eastAsia="ru-RU"/>
        </w:rPr>
        <w:t>новые</w:t>
      </w:r>
      <w:proofErr w:type="gramEnd"/>
      <w:r w:rsidRPr="00F373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proofErr w:type="gramStart"/>
      <w:r w:rsidRPr="00F373D2">
        <w:rPr>
          <w:rFonts w:ascii="Times New Roman" w:eastAsia="Times New Roman" w:hAnsi="Times New Roman"/>
          <w:bCs/>
          <w:sz w:val="24"/>
          <w:szCs w:val="24"/>
          <w:lang w:eastAsia="ru-RU"/>
        </w:rPr>
        <w:t>Добавлено  уличное освещение хуторе  Евстратовский, по ул. Весёлой, пер. Весёлый, ул. Центральная, пер. Центральный</w:t>
      </w:r>
      <w:proofErr w:type="gramEnd"/>
    </w:p>
    <w:p w:rsidR="00B060EB" w:rsidRPr="00F373D2" w:rsidRDefault="00B060EB" w:rsidP="00B060EB">
      <w:pPr>
        <w:spacing w:after="0" w:line="240" w:lineRule="auto"/>
        <w:ind w:firstLine="426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F373D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Ведётся работа по подаче заявок модернизации, установке монтажа уличного освещения в сельском поселении по хуторам; х. Захаров по </w:t>
      </w:r>
      <w:proofErr w:type="gramStart"/>
      <w:r w:rsidRPr="00F373D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ул</w:t>
      </w:r>
      <w:proofErr w:type="gramEnd"/>
      <w:r w:rsidRPr="00F373D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 Набережная, х. Селиванов по пер  Северный, ул. Прибрежной, х. Евстратовский ул Центральная.</w:t>
      </w:r>
    </w:p>
    <w:p w:rsidR="00B060EB" w:rsidRPr="00F373D2" w:rsidRDefault="00B060EB" w:rsidP="00B060EB">
      <w:pPr>
        <w:spacing w:after="0" w:line="240" w:lineRule="auto"/>
        <w:ind w:firstLine="426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B060EB" w:rsidRPr="00F373D2" w:rsidRDefault="00B060EB" w:rsidP="00B060EB">
      <w:pPr>
        <w:spacing w:after="0" w:line="240" w:lineRule="auto"/>
        <w:ind w:firstLine="426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373D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Пожарная агитация по безопасности </w:t>
      </w:r>
    </w:p>
    <w:p w:rsidR="00B060EB" w:rsidRPr="00F373D2" w:rsidRDefault="00B060EB" w:rsidP="00B060EB">
      <w:pPr>
        <w:spacing w:after="0" w:line="240" w:lineRule="auto"/>
        <w:ind w:firstLine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73D2">
        <w:rPr>
          <w:rFonts w:ascii="Times New Roman" w:eastAsia="Times New Roman" w:hAnsi="Times New Roman"/>
          <w:bCs/>
          <w:sz w:val="24"/>
          <w:szCs w:val="24"/>
          <w:lang w:eastAsia="ru-RU"/>
        </w:rPr>
        <w:t>Вручение памяток под роспись персонально каждому жителю</w:t>
      </w:r>
    </w:p>
    <w:p w:rsidR="00B060EB" w:rsidRPr="00F373D2" w:rsidRDefault="00B060EB" w:rsidP="00B060EB">
      <w:pPr>
        <w:spacing w:after="0" w:line="240" w:lineRule="auto"/>
        <w:ind w:firstLine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73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Ведение аудио агитации </w:t>
      </w:r>
      <w:proofErr w:type="gramStart"/>
      <w:r w:rsidRPr="00F373D2">
        <w:rPr>
          <w:rFonts w:ascii="Times New Roman" w:eastAsia="Times New Roman" w:hAnsi="Times New Roman"/>
          <w:bCs/>
          <w:sz w:val="24"/>
          <w:szCs w:val="24"/>
          <w:lang w:eastAsia="ru-RU"/>
        </w:rPr>
        <w:t>через</w:t>
      </w:r>
      <w:proofErr w:type="gramEnd"/>
      <w:r w:rsidRPr="00F373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речевой оповещатель.</w:t>
      </w:r>
    </w:p>
    <w:p w:rsidR="00B060EB" w:rsidRPr="00F373D2" w:rsidRDefault="00B060EB" w:rsidP="00B060EB">
      <w:pPr>
        <w:spacing w:after="0" w:line="240" w:lineRule="auto"/>
        <w:ind w:firstLine="426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F373D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На территории поселения находятся 1 жилой дом х. Малая Осиновка, имеющий печное отопление, с  владельцем данного дома ведётся адресная работа по соблюдению пожарной безопасности.</w:t>
      </w:r>
    </w:p>
    <w:p w:rsidR="00B060EB" w:rsidRPr="00F373D2" w:rsidRDefault="00B060EB" w:rsidP="00B060EB">
      <w:pPr>
        <w:spacing w:after="0" w:line="240" w:lineRule="auto"/>
        <w:ind w:firstLine="426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F373D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За 2023 год на территории Захаровского сельского поселения произошло 4 возгорания, оперативно и своевременно </w:t>
      </w:r>
      <w:proofErr w:type="gramStart"/>
      <w:r w:rsidRPr="00F373D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локализованных</w:t>
      </w:r>
      <w:proofErr w:type="gramEnd"/>
      <w:r w:rsidRPr="00F373D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.</w:t>
      </w:r>
    </w:p>
    <w:p w:rsidR="00B060EB" w:rsidRPr="00F373D2" w:rsidRDefault="00B060EB" w:rsidP="00B060EB">
      <w:pPr>
        <w:spacing w:after="0" w:line="240" w:lineRule="auto"/>
        <w:ind w:firstLine="426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</w:pPr>
    </w:p>
    <w:p w:rsidR="00B060EB" w:rsidRPr="00F373D2" w:rsidRDefault="00B060EB" w:rsidP="00B060EB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>Постановка на бесхоз и принятие в собственность 2х бесхозяйных объектов</w:t>
      </w:r>
    </w:p>
    <w:p w:rsidR="00B060EB" w:rsidRPr="00F373D2" w:rsidRDefault="00B060EB" w:rsidP="00B060EB">
      <w:pPr>
        <w:spacing w:after="0" w:line="240" w:lineRule="auto"/>
        <w:ind w:firstLine="426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  <w:r w:rsidRPr="00F373D2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</w:p>
    <w:p w:rsidR="00B060EB" w:rsidRPr="00F373D2" w:rsidRDefault="00B060EB" w:rsidP="00B060EB">
      <w:pPr>
        <w:spacing w:after="0" w:line="240" w:lineRule="auto"/>
        <w:ind w:firstLine="426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B060EB" w:rsidRPr="00F373D2" w:rsidRDefault="00B060EB" w:rsidP="00B060EB">
      <w:pPr>
        <w:spacing w:after="0" w:line="240" w:lineRule="auto"/>
        <w:ind w:firstLine="426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373D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      Организация досуга осуществляется 3-я сельскими клубами: </w:t>
      </w:r>
    </w:p>
    <w:p w:rsidR="00B060EB" w:rsidRPr="00F373D2" w:rsidRDefault="00B060EB" w:rsidP="00B060EB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 xml:space="preserve">   х. Захаров руководитель Якупова Н.В.</w:t>
      </w:r>
    </w:p>
    <w:p w:rsidR="00B060EB" w:rsidRPr="00F373D2" w:rsidRDefault="00B060EB" w:rsidP="00B060EB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х. Евстратовский Мининой Е. Г.</w:t>
      </w:r>
    </w:p>
    <w:p w:rsidR="00B060EB" w:rsidRPr="00F373D2" w:rsidRDefault="00B060EB" w:rsidP="00B060EB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 xml:space="preserve">   х. Гвардейский  Бекбулатова С. Ю. </w:t>
      </w:r>
    </w:p>
    <w:p w:rsidR="00B060EB" w:rsidRPr="00F373D2" w:rsidRDefault="00B060EB" w:rsidP="00B060EB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3D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   </w:t>
      </w:r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>Руководителями данных клубов ведется работа по привлечению жителей поселений к активному участию по проведению концертов, праздников и других мероприятий. За 2023 год проведено 81</w:t>
      </w:r>
      <w:r w:rsidRPr="00F373D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 xml:space="preserve">мероприятий  всего, из них 52 детских. Созданы постоянные детские и взрослые </w:t>
      </w:r>
      <w:proofErr w:type="gramStart"/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>коллективы</w:t>
      </w:r>
      <w:proofErr w:type="gramEnd"/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которые участвуют в различных мероприятиях не только на территории поселения, но и активно участвуют в выездных праздничных мероприятиях, конкурсах и фестивалях.</w:t>
      </w:r>
    </w:p>
    <w:p w:rsidR="00B060EB" w:rsidRPr="00F373D2" w:rsidRDefault="00B060EB" w:rsidP="00B060EB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>Всего участвовали в 3 фестивалях  областных, был получен диплом лауреата 1 степени в фестивале «Мечтай, твори, действуй!» х. Ветютнев.</w:t>
      </w:r>
    </w:p>
    <w:p w:rsidR="00B060EB" w:rsidRPr="00F373D2" w:rsidRDefault="00B060EB" w:rsidP="00B060EB">
      <w:pPr>
        <w:spacing w:after="0" w:line="240" w:lineRule="auto"/>
        <w:ind w:firstLine="426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B060EB" w:rsidRPr="00F373D2" w:rsidRDefault="00B060EB" w:rsidP="00B060EB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>Проводится работа по предупреждению развития терроризма и экстремизма на территории Захаровского сельского поселения, велась антинаркотическая работа с молодежью, за год  проведено 24</w:t>
      </w:r>
      <w:r w:rsidRPr="00F373D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>мероприятия, раздавались памятки и листовки; нет наркотикам, курению сигарет и вейпов.</w:t>
      </w:r>
    </w:p>
    <w:p w:rsidR="00B060EB" w:rsidRPr="00F373D2" w:rsidRDefault="00B060EB" w:rsidP="00B060EB">
      <w:pPr>
        <w:spacing w:after="0" w:line="240" w:lineRule="auto"/>
        <w:ind w:firstLine="426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 xml:space="preserve">  Библиотекой совместно с клубом проведено 17 патриотических  и культурно - массовых  мероприятий,  также постоянно велась работа по выдаче литературной и печатной продукции.</w:t>
      </w:r>
      <w:r w:rsidRPr="00F373D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   </w:t>
      </w:r>
    </w:p>
    <w:p w:rsidR="00B060EB" w:rsidRPr="00F373D2" w:rsidRDefault="00B060EB" w:rsidP="00B060E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</w:pPr>
    </w:p>
    <w:p w:rsidR="00B060EB" w:rsidRPr="00F373D2" w:rsidRDefault="00B060EB" w:rsidP="00B060E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373D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Проводились работы по благоустройству на территории Захаровского сельского поселения</w:t>
      </w:r>
    </w:p>
    <w:p w:rsidR="00B060EB" w:rsidRPr="00F373D2" w:rsidRDefault="00B060EB" w:rsidP="00B060EB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>1.Уборка сорной травы на гражданском кладбище и подвоз к нему песка.</w:t>
      </w:r>
    </w:p>
    <w:p w:rsidR="00B060EB" w:rsidRPr="00F373D2" w:rsidRDefault="00B060EB" w:rsidP="00B060EB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>2.Обрезка деревьев.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>Разширили</w:t>
      </w:r>
      <w:proofErr w:type="spellEnd"/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 xml:space="preserve"> обочины, обрезали деревья и </w:t>
      </w:r>
      <w:proofErr w:type="spellStart"/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>кустариники</w:t>
      </w:r>
      <w:proofErr w:type="spellEnd"/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 xml:space="preserve"> вдоль дорог местного значения в хуторах Селиванов Захаров.</w:t>
      </w:r>
    </w:p>
    <w:p w:rsidR="00B060EB" w:rsidRPr="00F373D2" w:rsidRDefault="00B060EB" w:rsidP="00B060EB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>3.Уборка сорной травы в населённых пунктах.</w:t>
      </w:r>
    </w:p>
    <w:p w:rsidR="00B060EB" w:rsidRPr="00F373D2" w:rsidRDefault="00B060EB" w:rsidP="00B060EB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 xml:space="preserve">4.Обкос обочин и пустырей, проводились тракторами МТЗ 80 с </w:t>
      </w:r>
      <w:proofErr w:type="gramStart"/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>роторной</w:t>
      </w:r>
      <w:proofErr w:type="gramEnd"/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>травокоской</w:t>
      </w:r>
      <w:proofErr w:type="spellEnd"/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мотоблоком и </w:t>
      </w:r>
      <w:proofErr w:type="spellStart"/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>тримерами</w:t>
      </w:r>
      <w:proofErr w:type="spellEnd"/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060EB" w:rsidRPr="00F373D2" w:rsidRDefault="00B060EB" w:rsidP="00B060EB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 xml:space="preserve">5.Силами сотрудников администрации  дважды в год (весна-осень) проводились работы по благоустройству братских могил и воинских мемориалов  в хуторах сельского поселения </w:t>
      </w:r>
    </w:p>
    <w:p w:rsidR="00B060EB" w:rsidRPr="00F373D2" w:rsidRDefault="00B060EB" w:rsidP="00B060EB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 xml:space="preserve">6.Отремонтирована остановка общественного транспорта «х. </w:t>
      </w:r>
      <w:proofErr w:type="gramStart"/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>Казачий</w:t>
      </w:r>
      <w:proofErr w:type="gramEnd"/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B060EB" w:rsidRPr="00F373D2" w:rsidRDefault="00B060EB" w:rsidP="00B060EB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>7. Изготовлена изгородь на вторую половину кладбища «Малая Осиновка»</w:t>
      </w:r>
    </w:p>
    <w:p w:rsidR="00B060EB" w:rsidRPr="00F373D2" w:rsidRDefault="00B060EB" w:rsidP="00B060EB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>8. Закуплен материал для ремонта изгороди кладбища х. Казачий.</w:t>
      </w:r>
    </w:p>
    <w:p w:rsidR="00B060EB" w:rsidRPr="00F373D2" w:rsidRDefault="00B060EB" w:rsidP="00B060EB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proofErr w:type="gramStart"/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proofErr w:type="gramEnd"/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>тремонтировали трактора МТЗ 80 (</w:t>
      </w:r>
      <w:proofErr w:type="spellStart"/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>эксковатор</w:t>
      </w:r>
      <w:proofErr w:type="spellEnd"/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>, колесный трактор).</w:t>
      </w:r>
    </w:p>
    <w:p w:rsidR="00B060EB" w:rsidRPr="00F373D2" w:rsidRDefault="00B060EB" w:rsidP="00B060EB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 xml:space="preserve">10. Ремонтируем помещение для хранения техники. </w:t>
      </w:r>
    </w:p>
    <w:p w:rsidR="00B060EB" w:rsidRPr="00F373D2" w:rsidRDefault="00B060EB" w:rsidP="00B060EB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>11.Дважды (весна, осень) проводилась противопожарная опашка хуторов</w:t>
      </w:r>
    </w:p>
    <w:p w:rsidR="00B060EB" w:rsidRPr="00F373D2" w:rsidRDefault="00B060EB" w:rsidP="00B060EB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 xml:space="preserve">12. Проверены на работоспособность пожарные гидранты в хуторах. В х. Гвардейский установили пожарный </w:t>
      </w:r>
      <w:proofErr w:type="gramStart"/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>водоем</w:t>
      </w:r>
      <w:proofErr w:type="gramEnd"/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подключенный к водопроводу</w:t>
      </w:r>
    </w:p>
    <w:p w:rsidR="00B060EB" w:rsidRPr="00F373D2" w:rsidRDefault="00B060EB" w:rsidP="00B060EB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>13. По предписанию  антитеррористической комиссии Клетского района была ликвидирована дико растущая конопля и мак.</w:t>
      </w:r>
    </w:p>
    <w:p w:rsidR="00B060EB" w:rsidRPr="00F373D2" w:rsidRDefault="00B060EB" w:rsidP="00B060EB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>14. Проводилась подсыпка щебнем дорог местного значения в хуторах Захаров, Селиванов, Казачий.</w:t>
      </w:r>
    </w:p>
    <w:p w:rsidR="00B060EB" w:rsidRPr="00F373D2" w:rsidRDefault="00B060EB" w:rsidP="00B060EB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>15. Произведен ремонт пешеходного моста через реку Куртлак</w:t>
      </w:r>
    </w:p>
    <w:p w:rsidR="00B060EB" w:rsidRDefault="00B060EB" w:rsidP="00B060E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60EB" w:rsidRDefault="00B060EB" w:rsidP="00B060E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60EB" w:rsidRPr="00F373D2" w:rsidRDefault="00B060EB" w:rsidP="00B060E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>Планируем в 2024 году</w:t>
      </w:r>
    </w:p>
    <w:p w:rsidR="00B060EB" w:rsidRPr="00F373D2" w:rsidRDefault="00B060EB" w:rsidP="00B060EB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>1.Строительство гаражей под трактор и бочку предназначенных для тушения пожаров.</w:t>
      </w:r>
    </w:p>
    <w:p w:rsidR="00B060EB" w:rsidRPr="00F373D2" w:rsidRDefault="00B060EB" w:rsidP="00B060EB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>2.Демонтировать и заменить оставшиеся 2 стороны забора на общественном кладбище хутора М-Осиновка</w:t>
      </w:r>
    </w:p>
    <w:p w:rsidR="00B060EB" w:rsidRPr="00F373D2" w:rsidRDefault="00B060EB" w:rsidP="00B060EB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>3.Замена пожарного гидранта х. Евстратовский, ул. Центральная</w:t>
      </w:r>
    </w:p>
    <w:p w:rsidR="00B060EB" w:rsidRPr="00F373D2" w:rsidRDefault="00B060EB" w:rsidP="00B060EB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>4.Установка видеонаблюдения в СК х. Евстратовский</w:t>
      </w:r>
    </w:p>
    <w:p w:rsidR="00B060EB" w:rsidRPr="00F373D2" w:rsidRDefault="00B060EB" w:rsidP="00B060EB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3D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lastRenderedPageBreak/>
        <w:t xml:space="preserve"> </w:t>
      </w:r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>5.Замена окон и дверей в СДК х. Захаров по программе «</w:t>
      </w:r>
      <w:proofErr w:type="gramStart"/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>Инициативное</w:t>
      </w:r>
      <w:proofErr w:type="gramEnd"/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бюджетирование»</w:t>
      </w:r>
    </w:p>
    <w:p w:rsidR="00B060EB" w:rsidRPr="00F373D2" w:rsidRDefault="00B060EB" w:rsidP="00B060EB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>6. Строительство  контейнерных площадок для накопления ТКО в двух хуторах: Казачий</w:t>
      </w:r>
      <w:proofErr w:type="gramStart"/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Селиванов.</w:t>
      </w:r>
    </w:p>
    <w:p w:rsidR="00B060EB" w:rsidRPr="00F373D2" w:rsidRDefault="00B060EB" w:rsidP="00B060EB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 xml:space="preserve">7.Подсыпка и ремонт дорог </w:t>
      </w:r>
      <w:proofErr w:type="gramStart"/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 xml:space="preserve"> щебёночным покрытием.</w:t>
      </w:r>
    </w:p>
    <w:p w:rsidR="00B060EB" w:rsidRPr="00F373D2" w:rsidRDefault="00B060EB" w:rsidP="00B060EB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 xml:space="preserve">8.Работа по программе  энергосбережение, </w:t>
      </w:r>
    </w:p>
    <w:p w:rsidR="00B060EB" w:rsidRPr="00F373D2" w:rsidRDefault="00B060EB" w:rsidP="00B060EB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>9. С апреля по май  планируется провести месячник по благоустройству, приведение хуторов в порядок после зимнего периода</w:t>
      </w:r>
    </w:p>
    <w:p w:rsidR="00B060EB" w:rsidRPr="00F373D2" w:rsidRDefault="00B060EB" w:rsidP="00B060EB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>10. Очистка паводковых сточных труб по хуторам расположенным на территории нашего поселения</w:t>
      </w:r>
    </w:p>
    <w:p w:rsidR="00B060EB" w:rsidRPr="00F373D2" w:rsidRDefault="00B060EB" w:rsidP="00B060EB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>11. Обпил и омоложение  деревьев по необходимости</w:t>
      </w:r>
    </w:p>
    <w:p w:rsidR="00B060EB" w:rsidRPr="00F373D2" w:rsidRDefault="00B060EB" w:rsidP="00B060EB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3D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>12. Планируем и в дальнейшем проводить   работу по выявлению не санкционированных  свалок вблизи домовладений расположенных на территории нашего поселения.</w:t>
      </w:r>
    </w:p>
    <w:p w:rsidR="00B060EB" w:rsidRPr="00F373D2" w:rsidRDefault="00B060EB" w:rsidP="00B060EB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>И другие работы</w:t>
      </w:r>
    </w:p>
    <w:p w:rsidR="00B060EB" w:rsidRPr="00F373D2" w:rsidRDefault="00B060EB" w:rsidP="00B060EB">
      <w:pPr>
        <w:spacing w:after="0" w:line="240" w:lineRule="auto"/>
        <w:ind w:firstLine="426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B060EB" w:rsidRPr="00F373D2" w:rsidRDefault="00B060EB" w:rsidP="00B060E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060EB" w:rsidRPr="00F373D2" w:rsidRDefault="00B060EB" w:rsidP="00B060E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73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Пояснительная записка к отчету об исполнении бюджета Захаровского сельского поселения за   202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 год</w:t>
      </w:r>
      <w:r w:rsidRPr="00F373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B060EB" w:rsidRPr="00F373D2" w:rsidRDefault="00B060EB" w:rsidP="00B060E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3D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Доходы</w:t>
      </w:r>
      <w:proofErr w:type="gramStart"/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местный бюджет поступило 11 039 175,22 рублей при плане 9 435 875,50 </w:t>
      </w:r>
      <w:proofErr w:type="spellStart"/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>руб</w:t>
      </w:r>
      <w:proofErr w:type="spellEnd"/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060EB" w:rsidRPr="00F373D2" w:rsidRDefault="00B060EB" w:rsidP="00B060EB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Собственные доходы местного бюджета за   2023 года составили  6 267 509,68 руб. при плане 4 664 209,96 руб.  Безвозмездные перечисления составили  4 771 665,54  рублей:   </w:t>
      </w:r>
    </w:p>
    <w:p w:rsidR="00B060EB" w:rsidRPr="00F373D2" w:rsidRDefault="00B060EB" w:rsidP="00B060EB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ab/>
        <w:t>Налог на доходы физических лиц поступил за   2023 г. в местный бюджет в сумме 3 114 436,39.</w:t>
      </w:r>
      <w:proofErr w:type="gramStart"/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 xml:space="preserve">2022 г- 2 268 723 руб.) при плане 2 300 000 руб.  </w:t>
      </w:r>
    </w:p>
    <w:p w:rsidR="00B060EB" w:rsidRPr="00F373D2" w:rsidRDefault="00B060EB" w:rsidP="00B060EB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За   2023 год в местный бюджет поступило  811 161 рублей </w:t>
      </w:r>
      <w:proofErr w:type="gramStart"/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 xml:space="preserve">2022 г – 773 854 руб.) земельного налога    </w:t>
      </w:r>
    </w:p>
    <w:p w:rsidR="00B060EB" w:rsidRPr="00F373D2" w:rsidRDefault="00B060EB" w:rsidP="00B060EB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Налог на имущество физических лиц  поступил в сумме 55 808 рубль  </w:t>
      </w:r>
    </w:p>
    <w:p w:rsidR="00B060EB" w:rsidRPr="00F373D2" w:rsidRDefault="00B060EB" w:rsidP="00B060EB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Доходы от уплаты акцизов за   2023 года  поступил в сумме  2 230 493 рублей</w:t>
      </w:r>
      <w:proofErr w:type="gramStart"/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B060EB" w:rsidRPr="00F373D2" w:rsidRDefault="00B060EB" w:rsidP="00B060E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>Доходы, получаемые  в виде арендной платы составили</w:t>
      </w:r>
      <w:proofErr w:type="gramEnd"/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 xml:space="preserve"> 20 100 рублей.</w:t>
      </w:r>
    </w:p>
    <w:p w:rsidR="00B060EB" w:rsidRPr="00F373D2" w:rsidRDefault="00B060EB" w:rsidP="00B060E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>Административные штрафы, установленные законами субъектов РФ об административных правонарушениях в сумме 28 000 рублей.</w:t>
      </w:r>
    </w:p>
    <w:p w:rsidR="00B060EB" w:rsidRPr="00F373D2" w:rsidRDefault="00B060EB" w:rsidP="00B060E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>Госпошлина поступила в сумме 1 600 рублей.</w:t>
      </w:r>
    </w:p>
    <w:p w:rsidR="00B060EB" w:rsidRPr="00F373D2" w:rsidRDefault="00B060EB" w:rsidP="00B060E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</w:p>
    <w:p w:rsidR="00B060EB" w:rsidRPr="00F373D2" w:rsidRDefault="00B060EB" w:rsidP="00B060EB">
      <w:pPr>
        <w:spacing w:after="0" w:line="240" w:lineRule="auto"/>
        <w:ind w:firstLine="426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373D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Расходы. </w:t>
      </w:r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 xml:space="preserve">Общая сумма расходов местного бюджета в отчетном периоде составила  10 653 955,17 рублей  </w:t>
      </w:r>
    </w:p>
    <w:p w:rsidR="00B060EB" w:rsidRPr="00F373D2" w:rsidRDefault="00B060EB" w:rsidP="00B060EB">
      <w:pPr>
        <w:spacing w:after="0" w:line="240" w:lineRule="auto"/>
        <w:ind w:left="705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060EB" w:rsidRPr="00F373D2" w:rsidRDefault="00B060EB" w:rsidP="00B060E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>На услуги связи было потрачено 59323 рубля, на оплату коммунальных услуг в сумме 234531 рублей, на оплату уличного освещения в сумме 1 866 490 рублей, также были приобретены фонари реле времени на сумму 77 000 рублей, на содержание объектов и основных средств расходы составили 141 023 рублей (пожарная сигнализация</w:t>
      </w:r>
      <w:proofErr w:type="gramStart"/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проверка дымоходов, установка гидранта  х.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>Гвардейский  ). В 2023 году был произведен ремонт дорог на сумму 1 071 381 рублей ( разработка проекта организации дорожного движения, приобретение щебня, подвоз щебня</w:t>
      </w:r>
      <w:proofErr w:type="gramStart"/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 xml:space="preserve">,) </w:t>
      </w:r>
      <w:proofErr w:type="gramEnd"/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содержание мест захоронения были направлены денежные средства на приобретение ограды  в сумме 24559 рублей.  </w:t>
      </w:r>
    </w:p>
    <w:p w:rsidR="00B060EB" w:rsidRPr="00F373D2" w:rsidRDefault="00B060EB" w:rsidP="00B060E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>По программе Энергосбережение  расходы составили 27 500 рублей (были приобретены пластиковые окна на администрацию)</w:t>
      </w:r>
    </w:p>
    <w:p w:rsidR="00B060EB" w:rsidRPr="00F373D2" w:rsidRDefault="00B060EB" w:rsidP="00B060E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Развитие современной городской среды расходы составили 198 135 рублей </w:t>
      </w:r>
      <w:proofErr w:type="gramStart"/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 xml:space="preserve">были приобретены садовый </w:t>
      </w:r>
      <w:proofErr w:type="spellStart"/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>измельчитель</w:t>
      </w:r>
      <w:proofErr w:type="spellEnd"/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>керамзитные</w:t>
      </w:r>
      <w:proofErr w:type="spellEnd"/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 xml:space="preserve"> блоки ).</w:t>
      </w:r>
    </w:p>
    <w:p w:rsidR="00B060EB" w:rsidRPr="00F373D2" w:rsidRDefault="00B060EB" w:rsidP="00B060E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>ГСМ приобретено на сумму 229 458 рублей.</w:t>
      </w:r>
    </w:p>
    <w:p w:rsidR="00B060EB" w:rsidRPr="00F373D2" w:rsidRDefault="00B060EB" w:rsidP="00B060E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>На содержание трактора  были выделены средства в сумме 300 000 тыс. рубле</w:t>
      </w:r>
      <w:proofErr w:type="gramStart"/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>й(</w:t>
      </w:r>
      <w:proofErr w:type="gramEnd"/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приобретены автошины, зарплата, д/т, тех. Обслуживание, доставка) .</w:t>
      </w:r>
    </w:p>
    <w:p w:rsidR="00B060EB" w:rsidRPr="00F373D2" w:rsidRDefault="00B060EB" w:rsidP="00B060EB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F373D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Приобретение  музыкального оборудования для Евстратовского СК на сумму 50 000 рублей, и ноутбук  57 050 рублей для Захаровского СДК.</w:t>
      </w:r>
    </w:p>
    <w:p w:rsidR="00D77D56" w:rsidRDefault="00D77D56"/>
    <w:sectPr w:rsidR="00D77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CCF"/>
    <w:rsid w:val="001C2381"/>
    <w:rsid w:val="00342CCF"/>
    <w:rsid w:val="00455905"/>
    <w:rsid w:val="00AB584C"/>
    <w:rsid w:val="00B060EB"/>
    <w:rsid w:val="00D7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4C"/>
    <w:pPr>
      <w:suppressAutoHyphens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uppressAutoHyphens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uppressAutoHyphens/>
      <w:spacing w:after="120"/>
    </w:pPr>
    <w:rPr>
      <w:rFonts w:asciiTheme="minorHAnsi" w:eastAsiaTheme="minorHAnsi" w:hAnsiTheme="minorHAnsi" w:cstheme="minorBidi"/>
    </w:r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  <w:pPr>
      <w:suppressAutoHyphens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uppressAutoHyphens/>
      <w:spacing w:after="0" w:line="240" w:lineRule="auto"/>
      <w:ind w:left="220" w:hanging="220"/>
    </w:pPr>
    <w:rPr>
      <w:rFonts w:asciiTheme="minorHAnsi" w:eastAsiaTheme="minorHAnsi" w:hAnsiTheme="minorHAnsi" w:cstheme="minorBidi"/>
    </w:rPr>
  </w:style>
  <w:style w:type="paragraph" w:styleId="af">
    <w:name w:val="index heading"/>
    <w:basedOn w:val="a"/>
    <w:qFormat/>
    <w:rsid w:val="00455905"/>
    <w:pPr>
      <w:suppressLineNumbers/>
      <w:suppressAutoHyphens/>
    </w:pPr>
    <w:rPr>
      <w:rFonts w:asciiTheme="minorHAnsi" w:eastAsiaTheme="minorHAnsi" w:hAnsiTheme="minorHAnsi" w:cs="Arial Unicode MS"/>
    </w:rPr>
  </w:style>
  <w:style w:type="paragraph" w:styleId="af0">
    <w:name w:val="caption"/>
    <w:basedOn w:val="a"/>
    <w:qFormat/>
    <w:rsid w:val="00455905"/>
    <w:pPr>
      <w:suppressLineNumbers/>
      <w:suppressAutoHyphens/>
      <w:spacing w:before="120" w:after="120"/>
    </w:pPr>
    <w:rPr>
      <w:rFonts w:asciiTheme="minorHAnsi" w:eastAsiaTheme="minorHAnsi" w:hAnsiTheme="minorHAnsi"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uppressAutoHyphens/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uppressAutoHyphens/>
      <w:spacing w:after="0" w:line="240" w:lineRule="auto"/>
    </w:pPr>
    <w:rPr>
      <w:rFonts w:ascii="Segoe UI" w:hAnsi="Segoe UI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4C"/>
    <w:pPr>
      <w:suppressAutoHyphens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uppressAutoHyphens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uppressAutoHyphens/>
      <w:spacing w:after="120"/>
    </w:pPr>
    <w:rPr>
      <w:rFonts w:asciiTheme="minorHAnsi" w:eastAsiaTheme="minorHAnsi" w:hAnsiTheme="minorHAnsi" w:cstheme="minorBidi"/>
    </w:r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  <w:pPr>
      <w:suppressAutoHyphens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uppressAutoHyphens/>
      <w:spacing w:after="0" w:line="240" w:lineRule="auto"/>
      <w:ind w:left="220" w:hanging="220"/>
    </w:pPr>
    <w:rPr>
      <w:rFonts w:asciiTheme="minorHAnsi" w:eastAsiaTheme="minorHAnsi" w:hAnsiTheme="minorHAnsi" w:cstheme="minorBidi"/>
    </w:rPr>
  </w:style>
  <w:style w:type="paragraph" w:styleId="af">
    <w:name w:val="index heading"/>
    <w:basedOn w:val="a"/>
    <w:qFormat/>
    <w:rsid w:val="00455905"/>
    <w:pPr>
      <w:suppressLineNumbers/>
      <w:suppressAutoHyphens/>
    </w:pPr>
    <w:rPr>
      <w:rFonts w:asciiTheme="minorHAnsi" w:eastAsiaTheme="minorHAnsi" w:hAnsiTheme="minorHAnsi" w:cs="Arial Unicode MS"/>
    </w:rPr>
  </w:style>
  <w:style w:type="paragraph" w:styleId="af0">
    <w:name w:val="caption"/>
    <w:basedOn w:val="a"/>
    <w:qFormat/>
    <w:rsid w:val="00455905"/>
    <w:pPr>
      <w:suppressLineNumbers/>
      <w:suppressAutoHyphens/>
      <w:spacing w:before="120" w:after="120"/>
    </w:pPr>
    <w:rPr>
      <w:rFonts w:asciiTheme="minorHAnsi" w:eastAsiaTheme="minorHAnsi" w:hAnsiTheme="minorHAnsi"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uppressAutoHyphens/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uppressAutoHyphens/>
      <w:spacing w:after="0" w:line="240" w:lineRule="auto"/>
    </w:pPr>
    <w:rPr>
      <w:rFonts w:ascii="Segoe UI" w:hAnsi="Segoe UI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1731</Words>
  <Characters>9869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cp:lastPrinted>2024-02-06T08:03:00Z</cp:lastPrinted>
  <dcterms:created xsi:type="dcterms:W3CDTF">2024-02-06T08:00:00Z</dcterms:created>
  <dcterms:modified xsi:type="dcterms:W3CDTF">2024-02-19T10:40:00Z</dcterms:modified>
</cp:coreProperties>
</file>