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C5" w:rsidRDefault="00422EC5" w:rsidP="00422EC5">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ДЕПУТАТОВ</w:t>
      </w:r>
    </w:p>
    <w:p w:rsidR="00422EC5" w:rsidRDefault="00422EC5" w:rsidP="00422EC5">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ЗАХАРОВСКОГО  СЕЛЬСКОГО ПОСЕЛЕНИЯ</w:t>
      </w:r>
    </w:p>
    <w:p w:rsidR="00422EC5" w:rsidRDefault="00422EC5" w:rsidP="00422EC5">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КЛЕТСКОГО МУНИЦИПАЛЬНОГО РАЙОНА</w:t>
      </w:r>
    </w:p>
    <w:p w:rsidR="00422EC5" w:rsidRDefault="00422EC5" w:rsidP="00422EC5">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422EC5" w:rsidRDefault="00422EC5" w:rsidP="00422EC5">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u w:val="single"/>
          <w:lang w:val="en-US"/>
        </w:rPr>
        <w:t>V</w:t>
      </w:r>
      <w:r w:rsidRPr="00422EC5">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lang w:val="en-US"/>
        </w:rPr>
        <w:t>C</w:t>
      </w:r>
      <w:proofErr w:type="gramEnd"/>
      <w:r>
        <w:rPr>
          <w:rFonts w:ascii="Times New Roman" w:hAnsi="Times New Roman" w:cs="Times New Roman"/>
          <w:sz w:val="24"/>
          <w:szCs w:val="24"/>
          <w:u w:val="single"/>
        </w:rPr>
        <w:t>ОЗЫВА</w:t>
      </w:r>
      <w:r>
        <w:rPr>
          <w:rFonts w:ascii="Times New Roman" w:hAnsi="Times New Roman" w:cs="Times New Roman"/>
          <w:sz w:val="24"/>
          <w:szCs w:val="24"/>
        </w:rPr>
        <w:t>______________________________</w:t>
      </w:r>
    </w:p>
    <w:p w:rsidR="001D0B13" w:rsidRDefault="001D0B13" w:rsidP="00422EC5">
      <w:pPr>
        <w:suppressAutoHyphens w:val="0"/>
        <w:spacing w:after="0" w:line="240" w:lineRule="auto"/>
        <w:jc w:val="center"/>
        <w:rPr>
          <w:rFonts w:ascii="Times New Roman" w:hAnsi="Times New Roman" w:cs="Times New Roman"/>
          <w:b/>
          <w:color w:val="424242"/>
          <w:sz w:val="24"/>
          <w:szCs w:val="24"/>
        </w:rPr>
      </w:pPr>
    </w:p>
    <w:p w:rsidR="00422EC5" w:rsidRDefault="00422EC5" w:rsidP="00422EC5">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422EC5" w:rsidRDefault="00422EC5" w:rsidP="00422EC5">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D0B13">
        <w:rPr>
          <w:rFonts w:ascii="Times New Roman" w:eastAsia="Times New Roman" w:hAnsi="Times New Roman" w:cs="Times New Roman"/>
          <w:sz w:val="24"/>
          <w:szCs w:val="24"/>
          <w:lang w:eastAsia="ru-RU"/>
        </w:rPr>
        <w:t xml:space="preserve">15.03.2024 г. </w:t>
      </w:r>
      <w:r>
        <w:rPr>
          <w:rFonts w:ascii="Times New Roman" w:eastAsia="Times New Roman" w:hAnsi="Times New Roman" w:cs="Times New Roman"/>
          <w:sz w:val="24"/>
          <w:szCs w:val="24"/>
          <w:lang w:eastAsia="ru-RU"/>
        </w:rPr>
        <w:t xml:space="preserve"> №</w:t>
      </w:r>
      <w:r w:rsidR="001D0B13">
        <w:rPr>
          <w:rFonts w:ascii="Times New Roman" w:eastAsia="Times New Roman" w:hAnsi="Times New Roman" w:cs="Times New Roman"/>
          <w:sz w:val="24"/>
          <w:szCs w:val="24"/>
          <w:lang w:eastAsia="ru-RU"/>
        </w:rPr>
        <w:t>40/108</w:t>
      </w:r>
    </w:p>
    <w:p w:rsidR="001D0B13" w:rsidRDefault="001D0B13" w:rsidP="00422EC5">
      <w:pPr>
        <w:suppressAutoHyphens w:val="0"/>
        <w:spacing w:after="0" w:line="240" w:lineRule="auto"/>
        <w:rPr>
          <w:rFonts w:ascii="Times New Roman" w:eastAsia="Times New Roman" w:hAnsi="Times New Roman" w:cs="Times New Roman"/>
          <w:sz w:val="24"/>
          <w:szCs w:val="24"/>
          <w:lang w:eastAsia="ru-RU"/>
        </w:rPr>
      </w:pPr>
      <w:bookmarkStart w:id="0" w:name="_GoBack"/>
      <w:bookmarkEnd w:id="0"/>
    </w:p>
    <w:p w:rsidR="00422EC5" w:rsidRDefault="00422EC5" w:rsidP="00422EC5">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изменений и дополнений в Устав Захаровского сельского поселения Клетского муниципального района Волгоградской области </w:t>
      </w:r>
    </w:p>
    <w:p w:rsidR="00422EC5" w:rsidRDefault="00422EC5" w:rsidP="00422EC5">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2EC5" w:rsidRDefault="00422EC5" w:rsidP="00422EC5">
      <w:pPr>
        <w:suppressAutoHyphens w:val="0"/>
        <w:autoSpaceDE w:val="0"/>
        <w:autoSpaceDN w:val="0"/>
        <w:adjustRightInd w:val="0"/>
        <w:spacing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Руководствуясь Федеральными законами от 14.03.2022 № 60-ФЗ «О внесении изменений в отдельные законодательные акты Российской Федерации», от </w:t>
      </w:r>
      <w:smartTag w:uri="urn:schemas-microsoft-com:office:smarttags" w:element="date">
        <w:smartTagPr>
          <w:attr w:name="Year" w:val="2023"/>
          <w:attr w:name="Day" w:val="06"/>
          <w:attr w:name="Month" w:val="2"/>
          <w:attr w:name="ls" w:val="trans"/>
        </w:smartTagPr>
        <w:r>
          <w:rPr>
            <w:rFonts w:ascii="Times New Roman" w:eastAsia="Times New Roman" w:hAnsi="Times New Roman" w:cs="Times New Roman"/>
            <w:sz w:val="24"/>
            <w:szCs w:val="24"/>
            <w:lang w:eastAsia="ru-RU"/>
          </w:rPr>
          <w:t>06.02.2023</w:t>
        </w:r>
      </w:smartTag>
      <w:r>
        <w:rPr>
          <w:rFonts w:ascii="Times New Roman" w:eastAsia="Times New Roman" w:hAnsi="Times New Roman" w:cs="Times New Roman"/>
          <w:sz w:val="24"/>
          <w:szCs w:val="24"/>
          <w:lang w:eastAsia="ru-RU"/>
        </w:rPr>
        <w:t xml:space="preserve">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10.07.2023 г. № 287-ФЗ «О внесении изменений в отдельные законодательные акты Российской Федерации», от 02.11.2023 № 517-ФЗ «О внесении изменений в</w:t>
      </w:r>
      <w:proofErr w:type="gramEnd"/>
      <w:r>
        <w:rPr>
          <w:rFonts w:ascii="Times New Roman" w:eastAsia="Times New Roman" w:hAnsi="Times New Roman" w:cs="Times New Roman"/>
          <w:sz w:val="24"/>
          <w:szCs w:val="24"/>
          <w:lang w:eastAsia="ru-RU"/>
        </w:rPr>
        <w:t xml:space="preserve"> Федеральный закон «Об общих принципах организации местного самоуправления в Российской Федерации», Постановлением Конституционного Суда Российской Федерации от 27.05.2021 № 23-П и статьей 28 Устава Захаровского сельского поселения Клетского муниципального района Волгоградской области, Совет депутатов Захаровского сельского поселения</w:t>
      </w:r>
    </w:p>
    <w:p w:rsidR="00422EC5" w:rsidRDefault="00422EC5" w:rsidP="00422EC5">
      <w:pPr>
        <w:suppressAutoHyphens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решил: </w:t>
      </w:r>
    </w:p>
    <w:p w:rsidR="00422EC5" w:rsidRDefault="00422EC5" w:rsidP="00422EC5">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22EC5" w:rsidRDefault="00422EC5" w:rsidP="00422EC5">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Внести в Устав Захаровского </w:t>
      </w:r>
      <w:r>
        <w:rPr>
          <w:rFonts w:ascii="Times New Roman" w:eastAsia="Times New Roman" w:hAnsi="Times New Roman" w:cs="Times New Roman"/>
          <w:bCs/>
          <w:sz w:val="24"/>
          <w:szCs w:val="24"/>
          <w:lang w:eastAsia="ru-RU"/>
        </w:rPr>
        <w:t>сельского</w:t>
      </w:r>
      <w:r>
        <w:rPr>
          <w:rFonts w:ascii="Times New Roman" w:eastAsia="Times New Roman" w:hAnsi="Times New Roman" w:cs="Times New Roman"/>
          <w:sz w:val="24"/>
          <w:szCs w:val="24"/>
          <w:lang w:eastAsia="ru-RU"/>
        </w:rPr>
        <w:t xml:space="preserve"> поселения Клетского муниципального района Волгоградской области,  принятый решением Совета депутатов Захаровского сельского поселения от 25.07.2014 г. №12/36, (в редакции решений от 10.03.2015г. №22/60, от 13.10.2015г. №29/81, от 04.04.2016г. №33/103, от 30.01.2017г. №5/19, от 17.07.2017г. №10/35, от 08.10.2017 г. № 12/41 от 12.01.2018 №16/57</w:t>
      </w:r>
      <w:proofErr w:type="gramEnd"/>
      <w:r>
        <w:rPr>
          <w:rFonts w:ascii="Times New Roman" w:eastAsia="Times New Roman" w:hAnsi="Times New Roman" w:cs="Times New Roman"/>
          <w:sz w:val="24"/>
          <w:szCs w:val="24"/>
          <w:lang w:eastAsia="ru-RU"/>
        </w:rPr>
        <w:t>,от 09.04.2018 №19/68, от 21.12.2018 г. №29/94,от 30.05.2019 г.№35/107), от 04.12.2019г. №43/129, от 09.10.2020 г.№55/158, от 16.06.2021 г. №66/188, от 11.08.2021г. №70/195, от 09.11.2021г. №3/9, от 14.10.2022г. №18/45 следующее изменение:</w:t>
      </w:r>
    </w:p>
    <w:p w:rsidR="00422EC5" w:rsidRDefault="00422EC5" w:rsidP="00422EC5">
      <w:pPr>
        <w:suppressAutoHyphens w:val="0"/>
        <w:spacing w:after="0" w:line="240" w:lineRule="auto"/>
        <w:rPr>
          <w:rFonts w:ascii="Times New Roman" w:eastAsia="Times New Roman" w:hAnsi="Times New Roman" w:cs="Times New Roman"/>
          <w:sz w:val="24"/>
          <w:szCs w:val="24"/>
          <w:lang w:eastAsia="ru-RU"/>
        </w:rPr>
      </w:pPr>
    </w:p>
    <w:p w:rsidR="00422EC5" w:rsidRDefault="00422EC5" w:rsidP="00422EC5">
      <w:pPr>
        <w:suppressAutoHyphens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Пункт 12 части 1 статьи 5 Устава Захаровского сельского поселения Клетского муниципального района Волгоградской области изложить в следующей редакции:</w:t>
      </w:r>
    </w:p>
    <w:p w:rsidR="00422EC5" w:rsidRDefault="00422EC5" w:rsidP="00422EC5">
      <w:pPr>
        <w:suppressAutoHyphens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Захаровском сельском поселении;»;</w:t>
      </w:r>
      <w:proofErr w:type="gramEnd"/>
    </w:p>
    <w:p w:rsidR="00422EC5" w:rsidRDefault="00422EC5" w:rsidP="00422EC5">
      <w:pPr>
        <w:suppressAutoHyphens w:val="0"/>
        <w:spacing w:after="0" w:line="240" w:lineRule="auto"/>
        <w:ind w:firstLine="709"/>
        <w:jc w:val="both"/>
        <w:rPr>
          <w:rFonts w:ascii="Times New Roman" w:eastAsia="Times New Roman" w:hAnsi="Times New Roman" w:cs="Times New Roman"/>
          <w:sz w:val="24"/>
          <w:szCs w:val="24"/>
          <w:lang w:eastAsia="ru-RU"/>
        </w:rPr>
      </w:pPr>
    </w:p>
    <w:p w:rsidR="00422EC5" w:rsidRDefault="00422EC5" w:rsidP="00422EC5">
      <w:pPr>
        <w:suppressAutoHyphens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Часть 7 статьи 18 Устава Захаровского сельского поселения Клетского муниципального района Волгоградской области изложить в следующей редакции:</w:t>
      </w:r>
    </w:p>
    <w:p w:rsidR="00422EC5" w:rsidRDefault="00422EC5" w:rsidP="00422EC5">
      <w:pPr>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Полномочия депутата</w:t>
      </w:r>
      <w:r>
        <w:rPr>
          <w:rFonts w:ascii="Times New Roman" w:hAnsi="Times New Roman" w:cs="Times New Roman"/>
          <w:color w:val="212121"/>
          <w:sz w:val="24"/>
          <w:szCs w:val="24"/>
          <w:lang w:eastAsia="ar-SA"/>
        </w:rPr>
        <w:t xml:space="preserve"> Совета депутатов Захаровского сельского поселения</w:t>
      </w:r>
      <w:r>
        <w:rPr>
          <w:rFonts w:ascii="Times New Roman" w:eastAsia="Times New Roman" w:hAnsi="Times New Roman" w:cs="Times New Roman"/>
          <w:sz w:val="24"/>
          <w:szCs w:val="24"/>
          <w:lang w:eastAsia="ru-RU"/>
        </w:rPr>
        <w:t xml:space="preserve"> прекращаются досрочно в случае:</w:t>
      </w:r>
    </w:p>
    <w:p w:rsidR="00422EC5" w:rsidRDefault="00422EC5" w:rsidP="00422EC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смерти;</w:t>
      </w:r>
    </w:p>
    <w:p w:rsidR="00422EC5" w:rsidRDefault="00422EC5" w:rsidP="00422EC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отставки по собственному желанию;</w:t>
      </w:r>
    </w:p>
    <w:p w:rsidR="00422EC5" w:rsidRDefault="00422EC5" w:rsidP="00422EC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422EC5" w:rsidRDefault="00422EC5" w:rsidP="00422EC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422EC5" w:rsidRDefault="00422EC5" w:rsidP="00422EC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вступления в отношении его в законную силу обвинительного приговора суда;</w:t>
      </w:r>
    </w:p>
    <w:p w:rsidR="00422EC5" w:rsidRDefault="00422EC5" w:rsidP="00422EC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422EC5" w:rsidRDefault="00422EC5" w:rsidP="00422EC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2EC5" w:rsidRDefault="00422EC5" w:rsidP="00422EC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отзыва избирателями;</w:t>
      </w:r>
    </w:p>
    <w:p w:rsidR="00422EC5" w:rsidRDefault="00422EC5" w:rsidP="00422EC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досрочного прекращения полномочий </w:t>
      </w:r>
      <w:r>
        <w:rPr>
          <w:rFonts w:ascii="Times New Roman" w:eastAsia="Times New Roman" w:hAnsi="Times New Roman" w:cs="Times New Roman"/>
          <w:sz w:val="24"/>
          <w:szCs w:val="24"/>
          <w:u w:val="single"/>
          <w:lang w:eastAsia="ru-RU"/>
        </w:rPr>
        <w:t>сокращенное наименование представительного органа сельского поселения</w:t>
      </w:r>
      <w:r>
        <w:rPr>
          <w:rFonts w:ascii="Times New Roman" w:eastAsia="Times New Roman" w:hAnsi="Times New Roman" w:cs="Times New Roman"/>
          <w:sz w:val="24"/>
          <w:szCs w:val="24"/>
          <w:lang w:eastAsia="ru-RU"/>
        </w:rPr>
        <w:t>;</w:t>
      </w:r>
    </w:p>
    <w:p w:rsidR="00422EC5" w:rsidRDefault="00422EC5" w:rsidP="00422EC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422EC5" w:rsidRDefault="00422EC5" w:rsidP="00422EC5">
      <w:pPr>
        <w:tabs>
          <w:tab w:val="left" w:pos="1166"/>
        </w:tabs>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bCs/>
          <w:iCs/>
          <w:sz w:val="24"/>
          <w:szCs w:val="24"/>
          <w:lang w:eastAsia="ru-RU"/>
        </w:rPr>
        <w:t xml:space="preserve">несоблюдения депутатом ограничений, запретов, неисполнения обязанностей, установленных Федеральным </w:t>
      </w:r>
      <w:hyperlink r:id="rId5" w:history="1">
        <w:r>
          <w:rPr>
            <w:rStyle w:val="af8"/>
            <w:rFonts w:eastAsia="Times New Roman"/>
            <w:bCs/>
            <w:iCs/>
          </w:rPr>
          <w:t>законом</w:t>
        </w:r>
      </w:hyperlink>
      <w:r>
        <w:rPr>
          <w:rFonts w:ascii="Times New Roman" w:eastAsia="Times New Roman" w:hAnsi="Times New Roman" w:cs="Times New Roman"/>
          <w:bCs/>
          <w:iCs/>
          <w:sz w:val="24"/>
          <w:szCs w:val="24"/>
          <w:lang w:eastAsia="ru-RU"/>
        </w:rPr>
        <w:t xml:space="preserve"> «О противодействии коррупции», Федеральным </w:t>
      </w:r>
      <w:hyperlink r:id="rId6" w:history="1">
        <w:r>
          <w:rPr>
            <w:rStyle w:val="af8"/>
            <w:rFonts w:eastAsia="Times New Roman"/>
            <w:bCs/>
            <w:iCs/>
          </w:rPr>
          <w:t>законом</w:t>
        </w:r>
      </w:hyperlink>
      <w:r>
        <w:rPr>
          <w:rFonts w:ascii="Times New Roman" w:eastAsia="Times New Roman" w:hAnsi="Times New Roman" w:cs="Times New Roman"/>
          <w:bCs/>
          <w:iCs/>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7" w:history="1">
        <w:r>
          <w:rPr>
            <w:rStyle w:val="af8"/>
            <w:rFonts w:eastAsia="Times New Roman"/>
            <w:bCs/>
            <w:iCs/>
          </w:rPr>
          <w:t>законом</w:t>
        </w:r>
      </w:hyperlink>
      <w:r>
        <w:rPr>
          <w:rFonts w:ascii="Times New Roman" w:eastAsia="Times New Roman" w:hAnsi="Times New Roman" w:cs="Times New Roman"/>
          <w:bCs/>
          <w:iCs/>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Pr>
          <w:rFonts w:ascii="Times New Roman" w:eastAsia="Times New Roman" w:hAnsi="Times New Roman" w:cs="Times New Roman"/>
          <w:bCs/>
          <w:iCs/>
          <w:sz w:val="24"/>
          <w:szCs w:val="24"/>
          <w:lang w:eastAsia="ru-RU"/>
        </w:rPr>
        <w:t xml:space="preserve"> иностранными финансовыми инструментами</w:t>
      </w:r>
      <w:r>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color w:val="000000"/>
          <w:sz w:val="24"/>
          <w:szCs w:val="24"/>
          <w:lang w:eastAsia="ru-RU"/>
        </w:rPr>
        <w:t>, если иное не предусмотрено Федеральным законом «Об общих принципах организации местного самоуправления в Российской Федерации»;</w:t>
      </w:r>
    </w:p>
    <w:p w:rsidR="00422EC5" w:rsidRDefault="00422EC5" w:rsidP="00422EC5">
      <w:pPr>
        <w:suppressAutoHyphens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12) </w:t>
      </w:r>
      <w:r>
        <w:rPr>
          <w:rFonts w:ascii="Times New Roman" w:hAnsi="Times New Roman" w:cs="Times New Roman"/>
          <w:bCs/>
          <w:sz w:val="24"/>
          <w:szCs w:val="24"/>
        </w:rPr>
        <w:t xml:space="preserve">несоблюдения депутатом ограничений, установленных Федеральным законом </w:t>
      </w:r>
      <w:r>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bCs/>
          <w:sz w:val="24"/>
          <w:szCs w:val="24"/>
        </w:rPr>
        <w:t xml:space="preserve">; </w:t>
      </w:r>
    </w:p>
    <w:p w:rsidR="00422EC5" w:rsidRDefault="00422EC5" w:rsidP="00422EC5">
      <w:pPr>
        <w:suppressAutoHyphens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13) отсутствия депутата без уважительных причин на всех заседаниях </w:t>
      </w:r>
      <w:r>
        <w:rPr>
          <w:rFonts w:ascii="Times New Roman" w:eastAsia="Times New Roman" w:hAnsi="Times New Roman" w:cs="Times New Roman"/>
          <w:sz w:val="24"/>
          <w:szCs w:val="24"/>
          <w:u w:val="single"/>
          <w:lang w:eastAsia="ru-RU"/>
        </w:rPr>
        <w:t>сокращенное наименование представительного органа сельского поселения</w:t>
      </w:r>
      <w:r>
        <w:rPr>
          <w:rFonts w:ascii="Times New Roman" w:hAnsi="Times New Roman" w:cs="Times New Roman"/>
          <w:bCs/>
          <w:sz w:val="24"/>
          <w:szCs w:val="24"/>
        </w:rPr>
        <w:t xml:space="preserve"> в течение шести месяцев подряд (прекращение полномочий осуществляется решением </w:t>
      </w:r>
      <w:r>
        <w:rPr>
          <w:rFonts w:ascii="Times New Roman" w:eastAsia="Times New Roman" w:hAnsi="Times New Roman" w:cs="Times New Roman"/>
          <w:sz w:val="24"/>
          <w:szCs w:val="24"/>
          <w:u w:val="single"/>
          <w:lang w:eastAsia="ru-RU"/>
        </w:rPr>
        <w:t>сокращенное наименование представительного органа сельского поселения</w:t>
      </w:r>
      <w:r>
        <w:rPr>
          <w:rFonts w:ascii="Times New Roman" w:hAnsi="Times New Roman" w:cs="Times New Roman"/>
          <w:bCs/>
          <w:sz w:val="24"/>
          <w:szCs w:val="24"/>
        </w:rPr>
        <w:t>);</w:t>
      </w:r>
    </w:p>
    <w:p w:rsidR="00422EC5" w:rsidRDefault="00422EC5" w:rsidP="00422EC5">
      <w:pPr>
        <w:suppressAutoHyphens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в иных случаях, установленных федеральными законами</w:t>
      </w:r>
      <w:proofErr w:type="gramStart"/>
      <w:r>
        <w:rPr>
          <w:rFonts w:ascii="Times New Roman" w:eastAsia="Times New Roman" w:hAnsi="Times New Roman" w:cs="Times New Roman"/>
          <w:sz w:val="24"/>
          <w:szCs w:val="24"/>
          <w:lang w:eastAsia="ru-RU"/>
        </w:rPr>
        <w:t>.»;</w:t>
      </w:r>
      <w:proofErr w:type="gramEnd"/>
    </w:p>
    <w:p w:rsidR="00422EC5" w:rsidRDefault="00422EC5" w:rsidP="00422EC5">
      <w:pPr>
        <w:suppressAutoHyphens w:val="0"/>
        <w:spacing w:after="0" w:line="240" w:lineRule="auto"/>
        <w:ind w:firstLine="709"/>
        <w:jc w:val="both"/>
        <w:rPr>
          <w:rFonts w:ascii="Times New Roman" w:eastAsia="Times New Roman" w:hAnsi="Times New Roman" w:cs="Times New Roman"/>
          <w:sz w:val="24"/>
          <w:szCs w:val="24"/>
          <w:lang w:eastAsia="ru-RU"/>
        </w:rPr>
      </w:pPr>
    </w:p>
    <w:p w:rsidR="00422EC5" w:rsidRDefault="00422EC5" w:rsidP="00422EC5">
      <w:pPr>
        <w:suppressAutoHyphens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Части 3 и 4 статьи 30 Устава Захаровского сельского поселения Клетского муниципального района Волгоградской области изложить в следующей редакции:</w:t>
      </w:r>
    </w:p>
    <w:p w:rsidR="00422EC5" w:rsidRDefault="00422EC5" w:rsidP="00422EC5">
      <w:pPr>
        <w:suppressAutoHyphens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422EC5" w:rsidRDefault="00422EC5" w:rsidP="00422EC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Устав, решение </w:t>
      </w:r>
      <w:r>
        <w:rPr>
          <w:rFonts w:ascii="Times New Roman" w:hAnsi="Times New Roman" w:cs="Times New Roman"/>
          <w:color w:val="212121"/>
          <w:sz w:val="24"/>
          <w:szCs w:val="24"/>
          <w:lang w:eastAsia="ar-SA"/>
        </w:rPr>
        <w:t>Совета депутатов Захаровского сельского поселения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roofErr w:type="gramStart"/>
      <w:r>
        <w:rPr>
          <w:rFonts w:ascii="Times New Roman" w:eastAsia="Times New Roman" w:hAnsi="Times New Roman" w:cs="Times New Roman"/>
          <w:sz w:val="24"/>
          <w:szCs w:val="24"/>
          <w:lang w:eastAsia="ru-RU"/>
        </w:rPr>
        <w:t>.»;</w:t>
      </w:r>
      <w:proofErr w:type="gramEnd"/>
    </w:p>
    <w:p w:rsidR="00422EC5" w:rsidRDefault="00422EC5" w:rsidP="00422EC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2EC5" w:rsidRDefault="00422EC5" w:rsidP="00422EC5">
      <w:pPr>
        <w:pStyle w:val="af7"/>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1.4. Статью 32 Устава Захаровского сельского поселения Клетского муниципального района Волгоградской области изложить в следующей редакции: </w:t>
      </w:r>
    </w:p>
    <w:p w:rsidR="00422EC5" w:rsidRDefault="00422EC5" w:rsidP="00422EC5">
      <w:pPr>
        <w:pStyle w:val="af7"/>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«Статья 32. Порядок обнародования </w:t>
      </w:r>
      <w:r>
        <w:rPr>
          <w:rFonts w:ascii="Times New Roman" w:hAnsi="Times New Roman" w:cs="Times New Roman"/>
          <w:bCs/>
          <w:sz w:val="24"/>
          <w:szCs w:val="24"/>
          <w:lang w:eastAsia="ru-RU"/>
        </w:rPr>
        <w:t>муниципальных правовых актов Захаровского</w:t>
      </w:r>
      <w:r>
        <w:rPr>
          <w:rFonts w:ascii="Times New Roman" w:hAnsi="Times New Roman" w:cs="Times New Roman"/>
          <w:sz w:val="24"/>
          <w:szCs w:val="24"/>
          <w:lang w:eastAsia="ru-RU"/>
        </w:rPr>
        <w:t xml:space="preserve"> сельского поселения </w:t>
      </w:r>
    </w:p>
    <w:p w:rsidR="00422EC5" w:rsidRDefault="00422EC5" w:rsidP="00422EC5">
      <w:pPr>
        <w:pStyle w:val="af7"/>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Муниципальные нормативные правовые акты </w:t>
      </w:r>
      <w:r>
        <w:rPr>
          <w:rFonts w:ascii="Times New Roman" w:hAnsi="Times New Roman" w:cs="Times New Roman"/>
          <w:color w:val="212121"/>
          <w:sz w:val="24"/>
          <w:szCs w:val="24"/>
          <w:lang w:eastAsia="ar-SA"/>
        </w:rPr>
        <w:t>Захаровского сельского поселения</w:t>
      </w:r>
      <w:r>
        <w:rPr>
          <w:rFonts w:ascii="Times New Roman" w:hAnsi="Times New Roman" w:cs="Times New Roman"/>
          <w:sz w:val="24"/>
          <w:szCs w:val="24"/>
          <w:lang w:eastAsia="ru-RU"/>
        </w:rPr>
        <w:t xml:space="preserve">, </w:t>
      </w:r>
      <w:r>
        <w:rPr>
          <w:rFonts w:ascii="Times New Roman" w:hAnsi="Times New Roman" w:cs="Times New Roman"/>
          <w:bCs/>
          <w:sz w:val="24"/>
          <w:szCs w:val="24"/>
          <w:lang w:eastAsia="ru-RU"/>
        </w:rPr>
        <w:t>в том числе акты</w:t>
      </w:r>
      <w:r>
        <w:rPr>
          <w:rFonts w:ascii="Times New Roman" w:hAnsi="Times New Roman" w:cs="Times New Roman"/>
          <w:sz w:val="24"/>
          <w:szCs w:val="24"/>
          <w:lang w:eastAsia="ru-RU"/>
        </w:rPr>
        <w:t xml:space="preserve">, затрагивающие права, свободы и обязанности человека и гражданина, муниципальные нормативные правовые акты, устанавливающие правовой </w:t>
      </w:r>
      <w:r>
        <w:rPr>
          <w:rFonts w:ascii="Times New Roman" w:hAnsi="Times New Roman" w:cs="Times New Roman"/>
          <w:sz w:val="24"/>
          <w:szCs w:val="24"/>
          <w:lang w:eastAsia="ru-RU"/>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422EC5" w:rsidRDefault="00422EC5" w:rsidP="00422EC5">
      <w:pPr>
        <w:pStyle w:val="af7"/>
        <w:rPr>
          <w:rFonts w:ascii="Times New Roman" w:hAnsi="Times New Roman" w:cs="Times New Roman"/>
          <w:sz w:val="24"/>
          <w:szCs w:val="24"/>
        </w:rPr>
      </w:pPr>
      <w:r>
        <w:rPr>
          <w:rFonts w:ascii="Times New Roman" w:hAnsi="Times New Roman" w:cs="Times New Roman"/>
          <w:sz w:val="24"/>
          <w:szCs w:val="24"/>
        </w:rPr>
        <w:t>В интересах граждан и организаций в дополнение к официальному опубликованию муниципальные нормативные правовые акты и соглашения</w:t>
      </w:r>
      <w:r>
        <w:rPr>
          <w:rFonts w:ascii="Times New Roman" w:hAnsi="Times New Roman" w:cs="Times New Roman"/>
          <w:sz w:val="24"/>
          <w:szCs w:val="24"/>
          <w:lang w:eastAsia="ru-RU"/>
        </w:rPr>
        <w:t>, заключаемые между органами местного самоуправления,</w:t>
      </w:r>
      <w:r>
        <w:rPr>
          <w:rFonts w:ascii="Times New Roman" w:hAnsi="Times New Roman" w:cs="Times New Roman"/>
          <w:sz w:val="24"/>
          <w:szCs w:val="24"/>
        </w:rPr>
        <w:t xml:space="preserve"> обнародуются посредством их размещения в специально установленных местах, обеспечивающих беспрепятственный  доступ к текстам  муниципальных правовых актов. </w:t>
      </w:r>
    </w:p>
    <w:p w:rsidR="00422EC5" w:rsidRDefault="00422EC5" w:rsidP="00422EC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rPr>
        <w:t xml:space="preserve">2. Иные муниципальные </w:t>
      </w:r>
      <w:r>
        <w:rPr>
          <w:rFonts w:ascii="Times New Roman" w:eastAsia="Times New Roman" w:hAnsi="Times New Roman" w:cs="Times New Roman"/>
          <w:sz w:val="24"/>
          <w:szCs w:val="24"/>
          <w:lang w:eastAsia="ru-RU"/>
        </w:rPr>
        <w:t>правовые акты</w:t>
      </w:r>
      <w:r>
        <w:rPr>
          <w:rFonts w:ascii="Times New Roman" w:hAnsi="Times New Roman" w:cs="Times New Roman"/>
          <w:color w:val="212121"/>
          <w:sz w:val="24"/>
          <w:szCs w:val="24"/>
          <w:lang w:eastAsia="ar-SA"/>
        </w:rPr>
        <w:t xml:space="preserve"> Захаровского сельского поселения</w:t>
      </w:r>
      <w:r>
        <w:rPr>
          <w:rFonts w:ascii="Times New Roman" w:eastAsia="Times New Roman" w:hAnsi="Times New Roman" w:cs="Times New Roman"/>
          <w:sz w:val="24"/>
          <w:szCs w:val="24"/>
          <w:lang w:eastAsia="ru-RU"/>
        </w:rPr>
        <w:t xml:space="preserve"> подлежат обнародованию способами, предусмотренными частью 3 настоящей статьи, в случаях и порядке, установленных законодательством.</w:t>
      </w:r>
    </w:p>
    <w:p w:rsidR="00422EC5" w:rsidRDefault="00422EC5" w:rsidP="00422EC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rPr>
        <w:t xml:space="preserve">Обнародование муниципальных правовых актов </w:t>
      </w:r>
      <w:r>
        <w:rPr>
          <w:rFonts w:ascii="Times New Roman" w:hAnsi="Times New Roman" w:cs="Times New Roman"/>
          <w:color w:val="212121"/>
          <w:sz w:val="24"/>
          <w:szCs w:val="24"/>
          <w:lang w:eastAsia="ar-SA"/>
        </w:rPr>
        <w:t>Захаровского сельского поселения</w:t>
      </w:r>
      <w:r>
        <w:rPr>
          <w:rFonts w:ascii="Times New Roman" w:eastAsia="Times New Roman" w:hAnsi="Times New Roman" w:cs="Times New Roman"/>
          <w:sz w:val="24"/>
          <w:szCs w:val="24"/>
        </w:rPr>
        <w:t>, в том числе соглашений, заключенных между органами местного самоуправления, осуществляется посредством:</w:t>
      </w:r>
    </w:p>
    <w:p w:rsidR="00422EC5" w:rsidRDefault="00422EC5" w:rsidP="00422EC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официального опубликования муниципального правового акта путем:</w:t>
      </w:r>
    </w:p>
    <w:p w:rsidR="00422EC5" w:rsidRDefault="00422EC5" w:rsidP="00422EC5">
      <w:pPr>
        <w:suppressAutoHyphens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размещения на официальном сайте Захаровского сельского поселения (http://</w:t>
      </w:r>
      <w:proofErr w:type="spellStart"/>
      <w:r>
        <w:rPr>
          <w:rFonts w:ascii="Times New Roman" w:hAnsi="Times New Roman" w:cs="Times New Roman"/>
          <w:sz w:val="24"/>
          <w:szCs w:val="24"/>
          <w:lang w:val="en-US"/>
        </w:rPr>
        <w:t>admzaharov</w:t>
      </w:r>
      <w:proofErr w:type="spellEnd"/>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eastAsia="Times New Roman" w:hAnsi="Times New Roman" w:cs="Times New Roman"/>
          <w:sz w:val="24"/>
          <w:szCs w:val="24"/>
          <w:lang w:eastAsia="ru-RU"/>
        </w:rPr>
        <w:t>, регистрация в качестве сетевого издания: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ЭЛ № ФС77 -86652 от 26.01.2024 г.) в течение пяти рабочих дней со дня принятия (издания) акта, если иное не предусмотрено федеральным законом. </w:t>
      </w:r>
      <w:proofErr w:type="gramEnd"/>
    </w:p>
    <w:p w:rsidR="00422EC5" w:rsidRDefault="00422EC5" w:rsidP="00422EC5">
      <w:pPr>
        <w:suppressAutoHyphens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 подключения к информационно-телекоммуникационной сети «Интернет»:</w:t>
      </w:r>
    </w:p>
    <w:p w:rsidR="00422EC5" w:rsidRDefault="00422EC5" w:rsidP="00422EC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 здании администрации </w:t>
      </w:r>
      <w:r>
        <w:rPr>
          <w:rFonts w:ascii="Times New Roman" w:eastAsia="Times New Roman" w:hAnsi="Times New Roman" w:cs="Times New Roman"/>
          <w:sz w:val="24"/>
          <w:szCs w:val="24"/>
          <w:lang w:eastAsia="ru-RU"/>
        </w:rPr>
        <w:t>Захаровского</w:t>
      </w:r>
      <w:r>
        <w:rPr>
          <w:rFonts w:ascii="Times New Roman" w:eastAsia="Times New Roman" w:hAnsi="Times New Roman" w:cs="Times New Roman"/>
          <w:iCs/>
          <w:sz w:val="24"/>
          <w:szCs w:val="24"/>
          <w:lang w:eastAsia="ru-RU"/>
        </w:rPr>
        <w:t xml:space="preserve"> сельского поселения;</w:t>
      </w:r>
    </w:p>
    <w:p w:rsidR="00422EC5" w:rsidRDefault="00422EC5" w:rsidP="00422EC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2) размещения муниципального правового акта </w:t>
      </w:r>
      <w:r>
        <w:rPr>
          <w:rFonts w:ascii="Times New Roman" w:eastAsia="Times New Roman" w:hAnsi="Times New Roman" w:cs="Times New Roman"/>
          <w:sz w:val="24"/>
          <w:szCs w:val="24"/>
          <w:lang w:eastAsia="ru-RU"/>
        </w:rPr>
        <w:t>в местах, доступных для неограниченного круга лиц:</w:t>
      </w:r>
    </w:p>
    <w:p w:rsidR="00422EC5" w:rsidRDefault="00422EC5" w:rsidP="00422EC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-Информационный стенд, расположенный в помещении администрации Захаровского сельского поселения;</w:t>
      </w:r>
    </w:p>
    <w:p w:rsidR="00422EC5" w:rsidRDefault="00422EC5" w:rsidP="00422EC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-Информационные стенды, </w:t>
      </w:r>
      <w:proofErr w:type="gramStart"/>
      <w:r>
        <w:rPr>
          <w:rFonts w:ascii="Times New Roman" w:eastAsia="Times New Roman" w:hAnsi="Times New Roman" w:cs="Times New Roman"/>
          <w:sz w:val="24"/>
          <w:szCs w:val="24"/>
          <w:lang w:eastAsia="ru-RU"/>
        </w:rPr>
        <w:t>расположенный</w:t>
      </w:r>
      <w:proofErr w:type="gramEnd"/>
      <w:r>
        <w:rPr>
          <w:rFonts w:ascii="Times New Roman" w:eastAsia="Times New Roman" w:hAnsi="Times New Roman" w:cs="Times New Roman"/>
          <w:sz w:val="24"/>
          <w:szCs w:val="24"/>
          <w:lang w:eastAsia="ru-RU"/>
        </w:rPr>
        <w:t xml:space="preserve"> по ул. Центральная д.3 и д.12</w:t>
      </w:r>
    </w:p>
    <w:p w:rsidR="00422EC5" w:rsidRDefault="00422EC5" w:rsidP="00422EC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Тексты муниципальных правовых актов размещаются в специально установленных для обнародования местах в течение пяти дней со дня принятия (издания) акта и должны находиться в таких местах в течение 30 дней с момента их размещения; </w:t>
      </w:r>
    </w:p>
    <w:p w:rsidR="00422EC5" w:rsidRDefault="00422EC5" w:rsidP="00422EC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Дополнительным способом </w:t>
      </w:r>
      <w:r>
        <w:rPr>
          <w:rFonts w:ascii="Times New Roman" w:eastAsia="Times New Roman" w:hAnsi="Times New Roman" w:cs="Times New Roman"/>
          <w:bCs/>
          <w:sz w:val="24"/>
          <w:szCs w:val="24"/>
          <w:lang w:eastAsia="ru-RU"/>
        </w:rPr>
        <w:t xml:space="preserve">обеспечения возможности ознакомления граждан с </w:t>
      </w:r>
      <w:r>
        <w:rPr>
          <w:rFonts w:ascii="Times New Roman" w:eastAsia="Times New Roman" w:hAnsi="Times New Roman" w:cs="Times New Roman"/>
          <w:sz w:val="24"/>
          <w:szCs w:val="24"/>
          <w:lang w:eastAsia="ru-RU"/>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ф, регистрация в качестве сетевого издания: </w:t>
      </w:r>
      <w:proofErr w:type="gramStart"/>
      <w:r>
        <w:rPr>
          <w:rFonts w:ascii="Times New Roman" w:eastAsia="Times New Roman" w:hAnsi="Times New Roman" w:cs="Times New Roman"/>
          <w:sz w:val="24"/>
          <w:szCs w:val="24"/>
          <w:lang w:eastAsia="ru-RU"/>
        </w:rPr>
        <w:t>ЭЛ № ФС 77 - 72471 от 05.03.2018).».</w:t>
      </w:r>
      <w:proofErr w:type="gramEnd"/>
    </w:p>
    <w:p w:rsidR="00422EC5" w:rsidRDefault="00422EC5" w:rsidP="00422EC5">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Настоящее решение подлежит официальному обнародованию после его государственной регистрации.</w:t>
      </w:r>
    </w:p>
    <w:p w:rsidR="00422EC5" w:rsidRDefault="00422EC5" w:rsidP="00422EC5">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решение вступает в силу после его официального обнародования.</w:t>
      </w:r>
    </w:p>
    <w:p w:rsidR="00422EC5" w:rsidRDefault="00422EC5" w:rsidP="00422EC5">
      <w:pPr>
        <w:spacing w:after="0" w:line="240" w:lineRule="auto"/>
        <w:rPr>
          <w:rFonts w:ascii="Times New Roman" w:eastAsia="SimSun" w:hAnsi="Times New Roman" w:cs="Times New Roman"/>
          <w:sz w:val="24"/>
          <w:szCs w:val="24"/>
          <w:lang w:eastAsia="ar-SA"/>
        </w:rPr>
      </w:pPr>
    </w:p>
    <w:p w:rsidR="00422EC5" w:rsidRDefault="00422EC5" w:rsidP="00422EC5">
      <w:pPr>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Глава Захаровского</w:t>
      </w:r>
    </w:p>
    <w:p w:rsidR="00422EC5" w:rsidRDefault="00422EC5" w:rsidP="00422EC5">
      <w:pPr>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сельского поселения                              Е. А. Кийков</w:t>
      </w:r>
    </w:p>
    <w:p w:rsidR="00422EC5" w:rsidRDefault="00422EC5" w:rsidP="00422EC5">
      <w:pPr>
        <w:spacing w:after="0" w:line="240" w:lineRule="auto"/>
        <w:rPr>
          <w:rFonts w:ascii="Times New Roman" w:eastAsia="SimSun" w:hAnsi="Times New Roman" w:cs="Times New Roman"/>
          <w:sz w:val="24"/>
          <w:szCs w:val="24"/>
          <w:lang w:eastAsia="ar-SA"/>
        </w:rPr>
      </w:pPr>
    </w:p>
    <w:p w:rsidR="00422EC5" w:rsidRDefault="00422EC5" w:rsidP="00422EC5">
      <w:pPr>
        <w:spacing w:after="0" w:line="240" w:lineRule="auto"/>
        <w:rPr>
          <w:rFonts w:ascii="Times New Roman" w:eastAsia="SimSun" w:hAnsi="Times New Roman" w:cs="Times New Roman"/>
          <w:sz w:val="24"/>
          <w:szCs w:val="24"/>
          <w:lang w:eastAsia="ar-SA"/>
        </w:rPr>
      </w:pPr>
    </w:p>
    <w:p w:rsidR="00422EC5" w:rsidRDefault="00422EC5" w:rsidP="00422EC5">
      <w:pPr>
        <w:spacing w:after="0" w:line="240" w:lineRule="auto"/>
        <w:jc w:val="right"/>
        <w:rPr>
          <w:rFonts w:ascii="Times New Roman" w:eastAsia="SimSun" w:hAnsi="Times New Roman" w:cs="Times New Roman"/>
          <w:sz w:val="24"/>
          <w:szCs w:val="24"/>
          <w:lang w:eastAsia="ar-SA"/>
        </w:rPr>
      </w:pPr>
    </w:p>
    <w:p w:rsidR="00422EC5" w:rsidRDefault="00422EC5" w:rsidP="00422EC5">
      <w:pPr>
        <w:spacing w:after="0" w:line="240" w:lineRule="auto"/>
        <w:jc w:val="right"/>
        <w:rPr>
          <w:rFonts w:ascii="Times New Roman" w:eastAsia="SimSun" w:hAnsi="Times New Roman" w:cs="Times New Roman"/>
          <w:sz w:val="24"/>
          <w:szCs w:val="24"/>
          <w:lang w:eastAsia="ar-SA"/>
        </w:rPr>
      </w:pPr>
    </w:p>
    <w:p w:rsidR="00422EC5" w:rsidRDefault="00422EC5" w:rsidP="00422EC5">
      <w:pPr>
        <w:spacing w:after="0" w:line="240" w:lineRule="auto"/>
        <w:jc w:val="right"/>
        <w:rPr>
          <w:rFonts w:ascii="Times New Roman" w:eastAsia="SimSun" w:hAnsi="Times New Roman" w:cs="Times New Roman"/>
          <w:sz w:val="24"/>
          <w:szCs w:val="24"/>
          <w:lang w:eastAsia="ar-SA"/>
        </w:rPr>
      </w:pPr>
    </w:p>
    <w:p w:rsidR="00D77D56" w:rsidRDefault="00D77D56"/>
    <w:sectPr w:rsidR="00D77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27"/>
    <w:rsid w:val="001D0B13"/>
    <w:rsid w:val="00422EC5"/>
    <w:rsid w:val="00455905"/>
    <w:rsid w:val="00D77D56"/>
    <w:rsid w:val="00E737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C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rPr>
      <w:rFonts w:asciiTheme="minorHAnsi" w:eastAsiaTheme="minorHAnsi" w:hAnsiTheme="minorHAnsi" w:cstheme="minorBidi"/>
    </w:rPr>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rPr>
      <w:rFonts w:asciiTheme="minorHAnsi" w:eastAsiaTheme="minorHAnsi" w:hAnsiTheme="minorHAnsi" w:cstheme="minorBidi"/>
    </w:rPr>
  </w:style>
  <w:style w:type="paragraph" w:styleId="af">
    <w:name w:val="index heading"/>
    <w:basedOn w:val="a"/>
    <w:qFormat/>
    <w:rsid w:val="00455905"/>
    <w:pPr>
      <w:suppressLineNumbers/>
    </w:pPr>
    <w:rPr>
      <w:rFonts w:asciiTheme="minorHAnsi" w:eastAsiaTheme="minorHAnsi" w:hAnsiTheme="minorHAnsi" w:cs="Arial Unicode MS"/>
    </w:rPr>
  </w:style>
  <w:style w:type="paragraph" w:styleId="af0">
    <w:name w:val="caption"/>
    <w:basedOn w:val="a"/>
    <w:qFormat/>
    <w:rsid w:val="00455905"/>
    <w:pPr>
      <w:suppressLineNumbers/>
      <w:spacing w:before="120" w:after="120"/>
    </w:pPr>
    <w:rPr>
      <w:rFonts w:asciiTheme="minorHAnsi" w:eastAsiaTheme="minorHAnsi" w:hAnsiTheme="minorHAnsi"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 w:type="paragraph" w:styleId="af7">
    <w:name w:val="No Spacing"/>
    <w:uiPriority w:val="1"/>
    <w:qFormat/>
    <w:rsid w:val="00422EC5"/>
    <w:rPr>
      <w:rFonts w:ascii="Calibri" w:eastAsia="Calibri" w:hAnsi="Calibri" w:cs="Calibri"/>
    </w:rPr>
  </w:style>
  <w:style w:type="character" w:styleId="af8">
    <w:name w:val="Hyperlink"/>
    <w:basedOn w:val="a0"/>
    <w:uiPriority w:val="99"/>
    <w:semiHidden/>
    <w:unhideWhenUsed/>
    <w:rsid w:val="00422E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C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rPr>
      <w:rFonts w:asciiTheme="minorHAnsi" w:eastAsiaTheme="minorHAnsi" w:hAnsiTheme="minorHAnsi" w:cstheme="minorBidi"/>
    </w:rPr>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rPr>
      <w:rFonts w:asciiTheme="minorHAnsi" w:eastAsiaTheme="minorHAnsi" w:hAnsiTheme="minorHAnsi" w:cstheme="minorBidi"/>
    </w:rPr>
  </w:style>
  <w:style w:type="paragraph" w:styleId="af">
    <w:name w:val="index heading"/>
    <w:basedOn w:val="a"/>
    <w:qFormat/>
    <w:rsid w:val="00455905"/>
    <w:pPr>
      <w:suppressLineNumbers/>
    </w:pPr>
    <w:rPr>
      <w:rFonts w:asciiTheme="minorHAnsi" w:eastAsiaTheme="minorHAnsi" w:hAnsiTheme="minorHAnsi" w:cs="Arial Unicode MS"/>
    </w:rPr>
  </w:style>
  <w:style w:type="paragraph" w:styleId="af0">
    <w:name w:val="caption"/>
    <w:basedOn w:val="a"/>
    <w:qFormat/>
    <w:rsid w:val="00455905"/>
    <w:pPr>
      <w:suppressLineNumbers/>
      <w:spacing w:before="120" w:after="120"/>
    </w:pPr>
    <w:rPr>
      <w:rFonts w:asciiTheme="minorHAnsi" w:eastAsiaTheme="minorHAnsi" w:hAnsiTheme="minorHAnsi"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 w:type="paragraph" w:styleId="af7">
    <w:name w:val="No Spacing"/>
    <w:uiPriority w:val="1"/>
    <w:qFormat/>
    <w:rsid w:val="00422EC5"/>
    <w:rPr>
      <w:rFonts w:ascii="Calibri" w:eastAsia="Calibri" w:hAnsi="Calibri" w:cs="Calibri"/>
    </w:rPr>
  </w:style>
  <w:style w:type="character" w:styleId="af8">
    <w:name w:val="Hyperlink"/>
    <w:basedOn w:val="a0"/>
    <w:uiPriority w:val="99"/>
    <w:semiHidden/>
    <w:unhideWhenUsed/>
    <w:rsid w:val="00422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CBDB9448AEB90100BDCAC3A6A8281E6BD142976709D41543997FBAFAiAu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CBDB9448AEB90100BDCAC3A6A8281E6BD14391690CD41543997FBAFAiAu7I" TargetMode="External"/><Relationship Id="rId5" Type="http://schemas.openxmlformats.org/officeDocument/2006/relationships/hyperlink" Target="consultantplus://offline/ref=7ECBDB9448AEB90100BDCAC3A6A8281E6BD142946C0ED41543997FBAFAiAu7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1400</Words>
  <Characters>7986</Characters>
  <Application>Microsoft Office Word</Application>
  <DocSecurity>0</DocSecurity>
  <Lines>66</Lines>
  <Paragraphs>18</Paragraphs>
  <ScaleCrop>false</ScaleCrop>
  <Company>Microsoft</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2024-03-04T07:52:00Z</dcterms:created>
  <dcterms:modified xsi:type="dcterms:W3CDTF">2024-03-11T06:11:00Z</dcterms:modified>
</cp:coreProperties>
</file>