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АДМИНИСТРАЦИЯ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ЗАХАРОВСКОГО  СЕЛЬСКОГО ПОСЕЛЕНИЯ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 КЛЕТСКОГО РАЙОНА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ВОЛГОГРАДСКОЙ  ОБЛАСТИ</w:t>
      </w:r>
    </w:p>
    <w:p w:rsidR="003E6B2E" w:rsidRPr="00F71F22" w:rsidRDefault="003E6B2E" w:rsidP="003E6B2E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F71F22">
        <w:rPr>
          <w:rFonts w:ascii="Arial" w:hAnsi="Arial" w:cs="Arial"/>
          <w:b/>
        </w:rPr>
        <w:t>__________________________________________________________________</w:t>
      </w:r>
    </w:p>
    <w:p w:rsidR="003E6B2E" w:rsidRPr="003E6B2E" w:rsidRDefault="003E6B2E" w:rsidP="003E6B2E">
      <w:pPr>
        <w:tabs>
          <w:tab w:val="left" w:pos="567"/>
        </w:tabs>
        <w:jc w:val="center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Постановлением </w:t>
      </w:r>
      <w:r w:rsidRPr="00F71F22">
        <w:rPr>
          <w:rFonts w:ascii="Arial" w:hAnsi="Arial" w:cs="Arial"/>
        </w:rPr>
        <w:t>от 28 декабря 20</w:t>
      </w:r>
      <w:r>
        <w:rPr>
          <w:rFonts w:ascii="Arial" w:hAnsi="Arial" w:cs="Arial"/>
        </w:rPr>
        <w:t xml:space="preserve">21  года </w:t>
      </w:r>
      <w:r w:rsidRPr="00F71F22">
        <w:rPr>
          <w:rFonts w:ascii="Arial" w:hAnsi="Arial" w:cs="Arial"/>
        </w:rPr>
        <w:t>№ 99</w:t>
      </w:r>
      <w:r>
        <w:rPr>
          <w:rFonts w:ascii="Arial" w:hAnsi="Arial" w:cs="Arial"/>
        </w:rPr>
        <w:t xml:space="preserve"> "</w:t>
      </w:r>
      <w:r w:rsidRPr="00F71F22">
        <w:rPr>
          <w:rFonts w:ascii="Arial" w:hAnsi="Arial" w:cs="Arial"/>
        </w:rPr>
        <w:t xml:space="preserve">Об утверждении муниципальной программы «Противодействие </w:t>
      </w:r>
      <w:r w:rsidRPr="00F71F22">
        <w:rPr>
          <w:rStyle w:val="a4"/>
          <w:b w:val="0"/>
        </w:rPr>
        <w:t>экстремизму и профилактика терроризма</w:t>
      </w:r>
      <w:r w:rsidRPr="00F71F22">
        <w:rPr>
          <w:rFonts w:ascii="Arial" w:hAnsi="Arial" w:cs="Arial"/>
        </w:rPr>
        <w:t xml:space="preserve"> на территории  Захаровского сельского поселения на 2022 – 2026 годы»</w:t>
      </w:r>
      <w:r>
        <w:rPr>
          <w:rFonts w:ascii="Arial" w:hAnsi="Arial" w:cs="Arial"/>
        </w:rPr>
        <w:t xml:space="preserve">" утвержден </w:t>
      </w:r>
      <w:r w:rsidRPr="003E6B2E">
        <w:rPr>
          <w:rFonts w:ascii="Arial" w:eastAsia="Times New Roman" w:hAnsi="Arial" w:cs="Arial"/>
        </w:rPr>
        <w:t>Перечень мероприятий Программы</w:t>
      </w:r>
      <w:proofErr w:type="gramStart"/>
      <w:r w:rsidRPr="003E6B2E">
        <w:rPr>
          <w:rFonts w:ascii="Arial" w:eastAsia="Times New Roman" w:hAnsi="Arial" w:cs="Arial"/>
        </w:rPr>
        <w:t xml:space="preserve"> .</w:t>
      </w:r>
      <w:proofErr w:type="gramEnd"/>
    </w:p>
    <w:p w:rsidR="003E6B2E" w:rsidRPr="00F71F22" w:rsidRDefault="003E6B2E" w:rsidP="003E6B2E">
      <w:pPr>
        <w:tabs>
          <w:tab w:val="left" w:pos="567"/>
        </w:tabs>
        <w:rPr>
          <w:rFonts w:ascii="Arial" w:eastAsia="Times New Roman" w:hAnsi="Arial" w:cs="Arial"/>
        </w:rPr>
      </w:pPr>
      <w:r w:rsidRPr="003E6B2E">
        <w:rPr>
          <w:rFonts w:ascii="Arial" w:eastAsia="Times New Roman" w:hAnsi="Arial" w:cs="Arial"/>
        </w:rPr>
        <w:t>Специалистами администрации Захаровского сельског</w:t>
      </w:r>
      <w:r w:rsidR="00FF0848">
        <w:rPr>
          <w:rFonts w:ascii="Arial" w:eastAsia="Times New Roman" w:hAnsi="Arial" w:cs="Arial"/>
        </w:rPr>
        <w:t xml:space="preserve">о поселения в </w:t>
      </w:r>
      <w:r w:rsidR="00DD5524">
        <w:rPr>
          <w:rFonts w:ascii="Arial" w:eastAsia="Times New Roman" w:hAnsi="Arial" w:cs="Arial"/>
        </w:rPr>
        <w:t>2</w:t>
      </w:r>
      <w:r w:rsidRPr="003E6B2E">
        <w:rPr>
          <w:rFonts w:ascii="Arial" w:eastAsia="Times New Roman" w:hAnsi="Arial" w:cs="Arial"/>
        </w:rPr>
        <w:t xml:space="preserve"> квартале 202</w:t>
      </w:r>
      <w:r w:rsidR="00527FBA">
        <w:rPr>
          <w:rFonts w:ascii="Arial" w:eastAsia="Times New Roman" w:hAnsi="Arial" w:cs="Arial"/>
        </w:rPr>
        <w:t>4</w:t>
      </w:r>
      <w:r w:rsidRPr="003E6B2E">
        <w:rPr>
          <w:rFonts w:ascii="Arial" w:eastAsia="Times New Roman" w:hAnsi="Arial" w:cs="Arial"/>
        </w:rPr>
        <w:t xml:space="preserve"> года</w:t>
      </w:r>
      <w:r w:rsidR="00242FB4">
        <w:rPr>
          <w:rFonts w:ascii="Arial" w:eastAsia="Times New Roman" w:hAnsi="Arial" w:cs="Arial"/>
        </w:rPr>
        <w:t xml:space="preserve"> была выполнена работа по утвержденному перечню</w:t>
      </w:r>
    </w:p>
    <w:tbl>
      <w:tblPr>
        <w:tblW w:w="5000" w:type="pct"/>
        <w:tblCellSpacing w:w="0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3450"/>
        <w:gridCol w:w="1701"/>
        <w:gridCol w:w="1897"/>
        <w:gridCol w:w="1757"/>
      </w:tblGrid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среди читателей библиотеки информационных материалов, содействующих повышению уровня  толерантного сознания молодежи, проведение сверки имеющихся библиотечных фондов с федеральным списком экстремистских материалов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DD552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DD5524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rHeight w:val="558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угрозы террористических актов.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размещение в общественных местах печатных памяток по тематике противодействия   экстремизму и терроризму          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Заведующий СДК, библиотекари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28.0</w:t>
            </w:r>
            <w:r w:rsidR="00DD5524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брошюр, листовок  по профилактике экстремизма и терроризма на территории поселения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527FB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28.0</w:t>
            </w:r>
            <w:r w:rsidR="00DD5524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взаимодействия с силовыми ведомствами района, соседними поселениями. Уточнение схем оповещения и связи по вопросам антитеррора.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возникновения 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необходимости</w:t>
            </w:r>
          </w:p>
        </w:tc>
      </w:tr>
      <w:tr w:rsidR="00A3584B" w:rsidRPr="00B14F14" w:rsidTr="00B14F14">
        <w:trPr>
          <w:trHeight w:val="1025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межведомственное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взаимодействия по профилактике терроризма и экстремизма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проведению культурно праздничных </w:t>
            </w:r>
            <w:r w:rsidRPr="00B14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и в праздничные дни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</w:tc>
        <w:tc>
          <w:tcPr>
            <w:tcW w:w="1757" w:type="dxa"/>
          </w:tcPr>
          <w:p w:rsidR="004E643D" w:rsidRPr="00B14F14" w:rsidRDefault="00670BB1" w:rsidP="0089190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</w:t>
            </w:r>
            <w:r w:rsidR="00891908" w:rsidRPr="00B14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Победы, День защиты детей, День Росс и другие </w:t>
            </w:r>
          </w:p>
        </w:tc>
      </w:tr>
      <w:tr w:rsidR="00A3584B" w:rsidRPr="00B14F14" w:rsidTr="00B14F14">
        <w:trPr>
          <w:trHeight w:val="673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мониторинга информационного пространства, в средствах массовой информации  и сети «Интернет» </w:t>
            </w:r>
          </w:p>
        </w:tc>
        <w:tc>
          <w:tcPr>
            <w:tcW w:w="1701" w:type="dxa"/>
          </w:tcPr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Депутаты (по согласованию)</w:t>
            </w:r>
          </w:p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администрации </w:t>
            </w:r>
          </w:p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3584B" w:rsidRPr="00B14F14" w:rsidRDefault="00FF0848" w:rsidP="0089190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91908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DD5524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rHeight w:val="570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Освещение информации о деятельности органов местного самоуправления по противодействию экстремизму и </w:t>
            </w: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терроризму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также размещение социальной рекламы в сети «Интернет» </w:t>
            </w:r>
          </w:p>
        </w:tc>
        <w:tc>
          <w:tcPr>
            <w:tcW w:w="1701" w:type="dxa"/>
          </w:tcPr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</w:t>
            </w:r>
            <w:proofErr w:type="gramStart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5 рабочих дней после окончания отчетного периода</w:t>
            </w:r>
          </w:p>
        </w:tc>
        <w:tc>
          <w:tcPr>
            <w:tcW w:w="1897" w:type="dxa"/>
          </w:tcPr>
          <w:p w:rsidR="00A3584B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Зам главы администрации  поселения</w:t>
            </w:r>
          </w:p>
        </w:tc>
        <w:tc>
          <w:tcPr>
            <w:tcW w:w="1757" w:type="dxa"/>
          </w:tcPr>
          <w:p w:rsidR="00A3584B" w:rsidRPr="00B14F14" w:rsidRDefault="00A3584B" w:rsidP="0089190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05.</w:t>
            </w:r>
            <w:r w:rsidR="00670BB1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91908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Предупреждение не позднее, чем за 48 часов органов внутренних дел (участкового) о планируемых массовых мероприятиях в учреждениях культуры, школы.  </w:t>
            </w:r>
          </w:p>
        </w:tc>
        <w:tc>
          <w:tcPr>
            <w:tcW w:w="1701" w:type="dxa"/>
          </w:tcPr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97" w:type="dxa"/>
          </w:tcPr>
          <w:p w:rsidR="00A3584B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учреждений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проведению культурно праздничных мероприятий и в праздничные дни </w:t>
            </w:r>
          </w:p>
        </w:tc>
      </w:tr>
    </w:tbl>
    <w:p w:rsidR="003B545C" w:rsidRPr="00B14F14" w:rsidRDefault="003B545C" w:rsidP="00FF0848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B545C" w:rsidRPr="00B14F14" w:rsidSect="0023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B2E"/>
    <w:rsid w:val="0023241B"/>
    <w:rsid w:val="00242FB4"/>
    <w:rsid w:val="003B545C"/>
    <w:rsid w:val="003E6B2E"/>
    <w:rsid w:val="004E643D"/>
    <w:rsid w:val="00500215"/>
    <w:rsid w:val="00527FBA"/>
    <w:rsid w:val="00670BB1"/>
    <w:rsid w:val="00891908"/>
    <w:rsid w:val="00A3584B"/>
    <w:rsid w:val="00B14F14"/>
    <w:rsid w:val="00D467EC"/>
    <w:rsid w:val="00DD5524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1B"/>
  </w:style>
  <w:style w:type="paragraph" w:styleId="1">
    <w:name w:val="heading 1"/>
    <w:basedOn w:val="a"/>
    <w:next w:val="a"/>
    <w:link w:val="10"/>
    <w:uiPriority w:val="99"/>
    <w:qFormat/>
    <w:rsid w:val="003E6B2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6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E6B2E"/>
    <w:rPr>
      <w:rFonts w:ascii="Arial" w:eastAsia="Times New Roman" w:hAnsi="Arial" w:cs="Arial"/>
      <w:b/>
      <w:bCs/>
      <w:color w:val="26282F"/>
      <w:sz w:val="26"/>
      <w:szCs w:val="26"/>
    </w:rPr>
  </w:style>
  <w:style w:type="character" w:styleId="a4">
    <w:name w:val="Strong"/>
    <w:qFormat/>
    <w:rsid w:val="003E6B2E"/>
    <w:rPr>
      <w:b/>
      <w:bCs/>
    </w:rPr>
  </w:style>
  <w:style w:type="paragraph" w:styleId="a5">
    <w:name w:val="No Spacing"/>
    <w:uiPriority w:val="1"/>
    <w:qFormat/>
    <w:rsid w:val="00A358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14</cp:revision>
  <dcterms:created xsi:type="dcterms:W3CDTF">2022-07-05T08:23:00Z</dcterms:created>
  <dcterms:modified xsi:type="dcterms:W3CDTF">2024-06-26T10:54:00Z</dcterms:modified>
</cp:coreProperties>
</file>