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C8C" w:rsidRDefault="002B7C8C" w:rsidP="002B7C8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АДМИНИСТРАЦИЯ  ЗАХАРОВСКОГО</w:t>
      </w:r>
    </w:p>
    <w:p w:rsidR="002B7C8C" w:rsidRDefault="002B7C8C" w:rsidP="002B7C8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СЕЛЬСКОГО ПОСЕЛЕНИЯ</w:t>
      </w:r>
    </w:p>
    <w:p w:rsidR="002B7C8C" w:rsidRDefault="002B7C8C" w:rsidP="002B7C8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КЛЕТСКОГО  МУНИЦИПАЛЬНОГО  РАЙОНА</w:t>
      </w:r>
    </w:p>
    <w:p w:rsidR="002B7C8C" w:rsidRDefault="002B7C8C" w:rsidP="002B7C8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ВОЛГОГРАДСКОЙ ОБЛАСТИ</w:t>
      </w:r>
    </w:p>
    <w:p w:rsidR="002B7C8C" w:rsidRDefault="002B7C8C" w:rsidP="002B7C8C">
      <w:pPr>
        <w:suppressAutoHyphens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w:t>
      </w:r>
    </w:p>
    <w:p w:rsidR="002B7C8C" w:rsidRDefault="002B7C8C" w:rsidP="002B7C8C">
      <w:pPr>
        <w:suppressAutoHyphens w:val="0"/>
        <w:spacing w:after="0" w:line="240" w:lineRule="auto"/>
        <w:jc w:val="center"/>
        <w:rPr>
          <w:rFonts w:ascii="Times New Roman" w:hAnsi="Times New Roman" w:cs="Times New Roman"/>
          <w:sz w:val="24"/>
          <w:szCs w:val="24"/>
          <w:lang w:eastAsia="ru-RU"/>
        </w:rPr>
      </w:pPr>
    </w:p>
    <w:p w:rsidR="002B7C8C" w:rsidRDefault="002B7C8C" w:rsidP="002B7C8C">
      <w:pPr>
        <w:suppressAutoHyphens w:val="0"/>
        <w:spacing w:after="0" w:line="240" w:lineRule="auto"/>
        <w:jc w:val="center"/>
        <w:rPr>
          <w:rFonts w:ascii="Times New Roman" w:hAnsi="Times New Roman" w:cs="Times New Roman"/>
          <w:iCs/>
          <w:sz w:val="24"/>
          <w:szCs w:val="24"/>
          <w:lang w:eastAsia="ru-RU"/>
        </w:rPr>
      </w:pPr>
      <w:r>
        <w:rPr>
          <w:rFonts w:ascii="Times New Roman" w:hAnsi="Times New Roman" w:cs="Times New Roman"/>
          <w:iCs/>
          <w:sz w:val="24"/>
          <w:szCs w:val="24"/>
          <w:lang w:eastAsia="ru-RU"/>
        </w:rPr>
        <w:t>ПОСТАНОВЛЕНИЕ</w:t>
      </w:r>
    </w:p>
    <w:p w:rsidR="002B7C8C" w:rsidRDefault="002B7C8C" w:rsidP="002B7C8C">
      <w:pPr>
        <w:suppressAutoHyphens w:val="0"/>
        <w:spacing w:after="0" w:line="240" w:lineRule="auto"/>
        <w:rPr>
          <w:rFonts w:ascii="Times New Roman" w:hAnsi="Times New Roman" w:cs="Times New Roman"/>
          <w:iCs/>
          <w:sz w:val="24"/>
          <w:szCs w:val="24"/>
          <w:lang w:eastAsia="ru-RU"/>
        </w:rPr>
      </w:pPr>
      <w:r>
        <w:rPr>
          <w:rFonts w:ascii="Times New Roman" w:hAnsi="Times New Roman" w:cs="Times New Roman"/>
          <w:iCs/>
          <w:sz w:val="24"/>
          <w:szCs w:val="24"/>
          <w:lang w:eastAsia="ru-RU"/>
        </w:rPr>
        <w:t>От 0</w:t>
      </w:r>
      <w:r w:rsidR="00D261B5">
        <w:rPr>
          <w:rFonts w:ascii="Times New Roman" w:hAnsi="Times New Roman" w:cs="Times New Roman"/>
          <w:iCs/>
          <w:sz w:val="24"/>
          <w:szCs w:val="24"/>
          <w:lang w:eastAsia="ru-RU"/>
        </w:rPr>
        <w:t>3</w:t>
      </w:r>
      <w:r>
        <w:rPr>
          <w:rFonts w:ascii="Times New Roman" w:hAnsi="Times New Roman" w:cs="Times New Roman"/>
          <w:iCs/>
          <w:sz w:val="24"/>
          <w:szCs w:val="24"/>
          <w:lang w:eastAsia="ru-RU"/>
        </w:rPr>
        <w:t>.0</w:t>
      </w:r>
      <w:r w:rsidR="00D261B5">
        <w:rPr>
          <w:rFonts w:ascii="Times New Roman" w:hAnsi="Times New Roman" w:cs="Times New Roman"/>
          <w:iCs/>
          <w:sz w:val="24"/>
          <w:szCs w:val="24"/>
          <w:lang w:eastAsia="ru-RU"/>
        </w:rPr>
        <w:t>7</w:t>
      </w:r>
      <w:r>
        <w:rPr>
          <w:rFonts w:ascii="Times New Roman" w:hAnsi="Times New Roman" w:cs="Times New Roman"/>
          <w:iCs/>
          <w:sz w:val="24"/>
          <w:szCs w:val="24"/>
          <w:lang w:eastAsia="ru-RU"/>
        </w:rPr>
        <w:t>.2024 г.                       №5</w:t>
      </w:r>
      <w:r w:rsidR="00D261B5">
        <w:rPr>
          <w:rFonts w:ascii="Times New Roman" w:hAnsi="Times New Roman" w:cs="Times New Roman"/>
          <w:iCs/>
          <w:sz w:val="24"/>
          <w:szCs w:val="24"/>
          <w:lang w:eastAsia="ru-RU"/>
        </w:rPr>
        <w:t>9</w:t>
      </w:r>
    </w:p>
    <w:p w:rsidR="002B7C8C" w:rsidRDefault="002B7C8C" w:rsidP="002B7C8C">
      <w:pPr>
        <w:suppressAutoHyphens w:val="0"/>
        <w:spacing w:after="0" w:line="240" w:lineRule="auto"/>
        <w:rPr>
          <w:rFonts w:ascii="Times New Roman" w:hAnsi="Times New Roman" w:cs="Times New Roman"/>
          <w:iCs/>
          <w:sz w:val="24"/>
          <w:szCs w:val="24"/>
          <w:lang w:eastAsia="ru-RU"/>
        </w:rPr>
      </w:pPr>
    </w:p>
    <w:p w:rsidR="002B7C8C" w:rsidRDefault="002B7C8C" w:rsidP="002B7C8C">
      <w:pPr>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Об утверждении отчета </w:t>
      </w:r>
    </w:p>
    <w:p w:rsidR="002B7C8C" w:rsidRDefault="002B7C8C" w:rsidP="002B7C8C">
      <w:pPr>
        <w:suppressAutoHyphens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о выполнении мероприятий </w:t>
      </w:r>
    </w:p>
    <w:p w:rsidR="002B7C8C" w:rsidRDefault="002B7C8C" w:rsidP="002B7C8C">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плана противодействия </w:t>
      </w:r>
    </w:p>
    <w:p w:rsidR="002B7C8C" w:rsidRDefault="002B7C8C" w:rsidP="002B7C8C">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коррупции в Захаровском сельском поселении </w:t>
      </w:r>
    </w:p>
    <w:p w:rsidR="002B7C8C" w:rsidRDefault="002B7C8C" w:rsidP="002B7C8C">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Клетского муниципального района</w:t>
      </w:r>
    </w:p>
    <w:p w:rsidR="002B7C8C" w:rsidRDefault="002B7C8C" w:rsidP="002B7C8C">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Волгоградской области</w:t>
      </w:r>
    </w:p>
    <w:p w:rsidR="002B7C8C" w:rsidRDefault="002B7C8C" w:rsidP="002B7C8C">
      <w:pPr>
        <w:suppressAutoHyphens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 </w:t>
      </w:r>
      <w:r w:rsidR="00D261B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квартал 2024 год</w:t>
      </w:r>
    </w:p>
    <w:p w:rsidR="002B7C8C" w:rsidRDefault="002B7C8C" w:rsidP="002B7C8C">
      <w:pPr>
        <w:suppressAutoHyphens w:val="0"/>
        <w:autoSpaceDE w:val="0"/>
        <w:autoSpaceDN w:val="0"/>
        <w:adjustRightInd w:val="0"/>
        <w:ind w:firstLine="540"/>
        <w:jc w:val="both"/>
        <w:rPr>
          <w:rFonts w:ascii="Times New Roman" w:eastAsia="Times New Roman" w:hAnsi="Times New Roman" w:cs="Times New Roman"/>
          <w:sz w:val="24"/>
          <w:szCs w:val="24"/>
          <w:lang w:eastAsia="ru-RU"/>
        </w:rPr>
      </w:pPr>
    </w:p>
    <w:p w:rsidR="002B7C8C" w:rsidRDefault="002B7C8C" w:rsidP="002B7C8C">
      <w:pPr>
        <w:shd w:val="clear" w:color="auto" w:fill="FFFFFF"/>
        <w:suppressAutoHyphens w:val="0"/>
        <w:spacing w:after="150" w:line="240" w:lineRule="auto"/>
        <w:jc w:val="both"/>
        <w:rPr>
          <w:rFonts w:ascii="Times New Roman" w:eastAsia="Times New Roman" w:hAnsi="Times New Roman" w:cs="Times New Roman"/>
          <w:sz w:val="24"/>
          <w:szCs w:val="24"/>
          <w:lang w:eastAsia="ru-RU"/>
        </w:rPr>
      </w:pPr>
      <w:r>
        <w:rPr>
          <w:rFonts w:ascii="Arial" w:eastAsia="Times New Roman" w:hAnsi="Arial" w:cs="Arial"/>
          <w:color w:val="3C3C3C"/>
          <w:sz w:val="21"/>
          <w:szCs w:val="21"/>
          <w:lang w:eastAsia="ru-RU"/>
        </w:rPr>
        <w:t xml:space="preserve">     </w:t>
      </w:r>
      <w:r>
        <w:rPr>
          <w:rFonts w:ascii="Times New Roman" w:eastAsia="Times New Roman" w:hAnsi="Times New Roman" w:cs="Times New Roman"/>
          <w:sz w:val="24"/>
          <w:szCs w:val="24"/>
          <w:lang w:eastAsia="ru-RU"/>
        </w:rPr>
        <w:t>В соответствии с пунктом 4 статьи 5 Федерального закона от 25 декабря 2008 года № 273-ФЗ «О противодействии коррупции», Администрация Захаровского сельского поселения</w:t>
      </w:r>
    </w:p>
    <w:p w:rsidR="002B7C8C" w:rsidRDefault="002B7C8C" w:rsidP="002B7C8C">
      <w:pPr>
        <w:shd w:val="clear" w:color="auto" w:fill="FFFFFF"/>
        <w:suppressAutoHyphens w:val="0"/>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p>
    <w:p w:rsidR="002B7C8C" w:rsidRDefault="002B7C8C" w:rsidP="002B7C8C">
      <w:pPr>
        <w:shd w:val="clear" w:color="auto" w:fill="FFFFFF"/>
        <w:suppressAutoHyphens w:val="0"/>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1. Утвердить отчет по выполнению мероприятий плана противодействия коррупции в Захаровском сельском поселении за </w:t>
      </w:r>
      <w:r w:rsidR="00D261B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квартал 2024 год согласно приложению.</w:t>
      </w:r>
    </w:p>
    <w:p w:rsidR="002B7C8C" w:rsidRDefault="002B7C8C" w:rsidP="002B7C8C">
      <w:pPr>
        <w:shd w:val="clear" w:color="auto" w:fill="FFFFFF"/>
        <w:suppressAutoHyphens w:val="0"/>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2. </w:t>
      </w:r>
      <w:proofErr w:type="gramStart"/>
      <w:r>
        <w:rPr>
          <w:rFonts w:ascii="Times New Roman" w:eastAsia="Times New Roman" w:hAnsi="Times New Roman" w:cs="Times New Roman"/>
          <w:sz w:val="24"/>
          <w:szCs w:val="24"/>
          <w:lang w:eastAsia="ru-RU"/>
        </w:rPr>
        <w:t>Разместить</w:t>
      </w:r>
      <w:proofErr w:type="gramEnd"/>
      <w:r>
        <w:rPr>
          <w:rFonts w:ascii="Times New Roman" w:eastAsia="Times New Roman" w:hAnsi="Times New Roman" w:cs="Times New Roman"/>
          <w:sz w:val="24"/>
          <w:szCs w:val="24"/>
          <w:lang w:eastAsia="ru-RU"/>
        </w:rPr>
        <w:t xml:space="preserve"> настоящее постановление на официальном сайте Администрации Захаровского сельского поселения в сети Интернет.</w:t>
      </w:r>
    </w:p>
    <w:p w:rsidR="002B7C8C" w:rsidRDefault="002B7C8C" w:rsidP="002B7C8C">
      <w:pPr>
        <w:shd w:val="clear" w:color="auto" w:fill="FFFFFF"/>
        <w:suppressAutoHyphens w:val="0"/>
        <w:spacing w:after="15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 xml:space="preserve">3. </w:t>
      </w:r>
      <w:proofErr w:type="gramStart"/>
      <w:r>
        <w:rPr>
          <w:rFonts w:ascii="Times New Roman" w:eastAsia="Times New Roman" w:hAnsi="Times New Roman" w:cs="Times New Roman"/>
          <w:sz w:val="24"/>
          <w:szCs w:val="24"/>
          <w:lang w:eastAsia="ru-RU"/>
        </w:rPr>
        <w:t>Контроль за</w:t>
      </w:r>
      <w:proofErr w:type="gramEnd"/>
      <w:r>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2B7C8C" w:rsidRDefault="002B7C8C" w:rsidP="002B7C8C">
      <w:pPr>
        <w:shd w:val="clear" w:color="auto" w:fill="FFFFFF"/>
        <w:suppressAutoHyphens w:val="0"/>
        <w:spacing w:after="150" w:line="240" w:lineRule="auto"/>
        <w:rPr>
          <w:rFonts w:ascii="Times New Roman" w:eastAsia="Times New Roman" w:hAnsi="Times New Roman" w:cs="Times New Roman"/>
          <w:sz w:val="24"/>
          <w:szCs w:val="24"/>
          <w:lang w:eastAsia="ru-RU"/>
        </w:rPr>
      </w:pPr>
    </w:p>
    <w:p w:rsidR="002B7C8C" w:rsidRDefault="002B7C8C" w:rsidP="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Глава Захаровского</w:t>
      </w:r>
    </w:p>
    <w:p w:rsidR="002B7C8C" w:rsidRDefault="002B7C8C" w:rsidP="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сельского поселения                                                                Е.А. Кийков</w:t>
      </w: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jc w:val="center"/>
        <w:rPr>
          <w:rFonts w:ascii="Times New Roman" w:hAnsi="Times New Roman" w:cs="Times New Roman"/>
          <w:b/>
          <w:sz w:val="24"/>
          <w:szCs w:val="24"/>
          <w:lang w:eastAsia="ru-RU"/>
        </w:rPr>
      </w:pPr>
    </w:p>
    <w:p w:rsidR="002B7C8C" w:rsidRDefault="002B7C8C" w:rsidP="002B7C8C">
      <w:pPr>
        <w:suppressAutoHyphens w:val="0"/>
        <w:spacing w:after="0" w:line="240" w:lineRule="auto"/>
        <w:rPr>
          <w:rFonts w:ascii="Times New Roman" w:hAnsi="Times New Roman" w:cs="Times New Roman"/>
          <w:b/>
          <w:sz w:val="24"/>
          <w:szCs w:val="24"/>
          <w:lang w:eastAsia="ru-RU"/>
        </w:rPr>
      </w:pPr>
    </w:p>
    <w:p w:rsidR="002B7C8C" w:rsidRDefault="002B7C8C" w:rsidP="002B7C8C">
      <w:pPr>
        <w:suppressAutoHyphens w:val="0"/>
        <w:spacing w:after="0" w:line="240" w:lineRule="auto"/>
        <w:rPr>
          <w:rFonts w:ascii="Times New Roman" w:hAnsi="Times New Roman" w:cs="Times New Roman"/>
          <w:sz w:val="24"/>
          <w:szCs w:val="24"/>
          <w:lang w:eastAsia="ru-RU"/>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4284"/>
        <w:gridCol w:w="5040"/>
      </w:tblGrid>
      <w:tr w:rsidR="002B7C8C" w:rsidTr="002B7C8C">
        <w:tc>
          <w:tcPr>
            <w:tcW w:w="756"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w:t>
            </w:r>
            <w:proofErr w:type="gramStart"/>
            <w:r>
              <w:rPr>
                <w:rFonts w:ascii="Times New Roman" w:hAnsi="Times New Roman" w:cs="Times New Roman"/>
                <w:b/>
                <w:sz w:val="24"/>
                <w:szCs w:val="24"/>
                <w:lang w:eastAsia="ru-RU"/>
              </w:rPr>
              <w:t>п</w:t>
            </w:r>
            <w:proofErr w:type="gramEnd"/>
            <w:r>
              <w:rPr>
                <w:rFonts w:ascii="Times New Roman" w:hAnsi="Times New Roman" w:cs="Times New Roman"/>
                <w:b/>
                <w:sz w:val="24"/>
                <w:szCs w:val="24"/>
                <w:lang w:eastAsia="ru-RU"/>
              </w:rPr>
              <w:t>/п</w:t>
            </w:r>
          </w:p>
        </w:tc>
        <w:tc>
          <w:tcPr>
            <w:tcW w:w="4284"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Мероприятие</w:t>
            </w:r>
          </w:p>
        </w:tc>
        <w:tc>
          <w:tcPr>
            <w:tcW w:w="5040"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b/>
                <w:sz w:val="24"/>
                <w:szCs w:val="24"/>
                <w:lang w:eastAsia="ru-RU"/>
              </w:rPr>
            </w:pPr>
            <w:r>
              <w:rPr>
                <w:rFonts w:ascii="Times New Roman" w:hAnsi="Times New Roman" w:cs="Times New Roman"/>
                <w:b/>
                <w:sz w:val="24"/>
                <w:szCs w:val="24"/>
                <w:lang w:eastAsia="ru-RU"/>
              </w:rPr>
              <w:t>Результат</w:t>
            </w:r>
          </w:p>
        </w:tc>
      </w:tr>
      <w:tr w:rsidR="002B7C8C" w:rsidTr="002B7C8C">
        <w:tc>
          <w:tcPr>
            <w:tcW w:w="756" w:type="dxa"/>
            <w:tcBorders>
              <w:top w:val="single" w:sz="4" w:space="0" w:color="auto"/>
              <w:left w:val="single" w:sz="4" w:space="0" w:color="auto"/>
              <w:bottom w:val="single" w:sz="4" w:space="0" w:color="auto"/>
              <w:right w:val="single" w:sz="4" w:space="0" w:color="auto"/>
            </w:tcBorders>
            <w:vAlign w:val="center"/>
          </w:tcPr>
          <w:p w:rsidR="002B7C8C" w:rsidRDefault="002B7C8C">
            <w:pPr>
              <w:suppressAutoHyphens w:val="0"/>
              <w:spacing w:after="0" w:line="240" w:lineRule="auto"/>
              <w:rPr>
                <w:rFonts w:ascii="Times New Roman" w:hAnsi="Times New Roman" w:cs="Times New Roman"/>
                <w:sz w:val="24"/>
                <w:szCs w:val="24"/>
                <w:lang w:eastAsia="ru-RU"/>
              </w:rPr>
            </w:pPr>
          </w:p>
        </w:tc>
        <w:tc>
          <w:tcPr>
            <w:tcW w:w="4284"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о состоянии работы по </w:t>
            </w:r>
            <w:hyperlink r:id="rId5" w:tooltip="Планы мероприятий" w:history="1">
              <w:r>
                <w:rPr>
                  <w:rStyle w:val="af7"/>
                  <w:color w:val="000000"/>
                  <w:sz w:val="24"/>
                  <w:szCs w:val="24"/>
                </w:rPr>
                <w:t>планированию мероприятий</w:t>
              </w:r>
            </w:hyperlink>
            <w:r>
              <w:rPr>
                <w:rFonts w:ascii="Times New Roman" w:hAnsi="Times New Roman" w:cs="Times New Roman"/>
                <w:sz w:val="24"/>
                <w:szCs w:val="24"/>
              </w:rPr>
              <w:t xml:space="preserve"> антикоррупционной направленности и организации их исполнения администрацией Захаровского сельского поселения</w:t>
            </w:r>
          </w:p>
        </w:tc>
        <w:tc>
          <w:tcPr>
            <w:tcW w:w="5040" w:type="dxa"/>
            <w:tcBorders>
              <w:top w:val="single" w:sz="4" w:space="0" w:color="auto"/>
              <w:left w:val="single" w:sz="4" w:space="0" w:color="auto"/>
              <w:bottom w:val="single" w:sz="4" w:space="0" w:color="auto"/>
              <w:right w:val="single" w:sz="4" w:space="0" w:color="auto"/>
            </w:tcBorders>
            <w:hideMark/>
          </w:tcPr>
          <w:p w:rsidR="00D2542B" w:rsidRPr="00D2542B" w:rsidRDefault="00D2542B" w:rsidP="00D2542B">
            <w:pPr>
              <w:autoSpaceDN w:val="0"/>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 xml:space="preserve">Постановлением  от </w:t>
            </w:r>
            <w:r w:rsidRPr="00D2542B">
              <w:rPr>
                <w:rFonts w:ascii="Times New Roman" w:eastAsia="SimSun" w:hAnsi="Times New Roman" w:cs="Times New Roman"/>
                <w:kern w:val="3"/>
                <w:sz w:val="24"/>
                <w:szCs w:val="24"/>
              </w:rPr>
              <w:t>21.12.2023 г. № 91</w:t>
            </w:r>
            <w:r>
              <w:rPr>
                <w:rFonts w:ascii="Times New Roman" w:eastAsia="SimSun" w:hAnsi="Times New Roman" w:cs="Times New Roman"/>
                <w:kern w:val="3"/>
                <w:sz w:val="24"/>
                <w:szCs w:val="24"/>
              </w:rPr>
              <w:t xml:space="preserve"> «</w:t>
            </w:r>
            <w:r w:rsidRPr="00D2542B">
              <w:rPr>
                <w:rFonts w:ascii="Times New Roman" w:eastAsia="Times New Roman" w:hAnsi="Times New Roman" w:cs="Times New Roman"/>
                <w:sz w:val="24"/>
                <w:szCs w:val="24"/>
                <w:lang w:eastAsia="ru-RU"/>
              </w:rPr>
              <w:t xml:space="preserve">Об утверждении плана противодействия </w:t>
            </w:r>
          </w:p>
          <w:p w:rsidR="00D2542B" w:rsidRPr="00D2542B" w:rsidRDefault="00D2542B" w:rsidP="00D2542B">
            <w:pPr>
              <w:suppressAutoHyphens w:val="0"/>
              <w:autoSpaceDE w:val="0"/>
              <w:autoSpaceDN w:val="0"/>
              <w:spacing w:after="0" w:line="240" w:lineRule="exact"/>
              <w:rPr>
                <w:rFonts w:ascii="Times New Roman" w:eastAsia="Times New Roman" w:hAnsi="Times New Roman" w:cs="Times New Roman"/>
                <w:sz w:val="24"/>
                <w:szCs w:val="24"/>
                <w:lang w:eastAsia="ru-RU"/>
              </w:rPr>
            </w:pPr>
            <w:r w:rsidRPr="00D2542B">
              <w:rPr>
                <w:rFonts w:ascii="Times New Roman" w:eastAsia="Times New Roman" w:hAnsi="Times New Roman" w:cs="Times New Roman"/>
                <w:sz w:val="24"/>
                <w:szCs w:val="24"/>
                <w:lang w:eastAsia="ru-RU"/>
              </w:rPr>
              <w:t xml:space="preserve">коррупции в Захаровском сельском поселении </w:t>
            </w:r>
          </w:p>
          <w:p w:rsidR="002B7C8C" w:rsidRDefault="00D2542B" w:rsidP="00D2542B">
            <w:pPr>
              <w:suppressAutoHyphens w:val="0"/>
              <w:autoSpaceDE w:val="0"/>
              <w:autoSpaceDN w:val="0"/>
              <w:spacing w:after="0" w:line="240" w:lineRule="exact"/>
              <w:rPr>
                <w:rFonts w:ascii="Times New Roman" w:hAnsi="Times New Roman" w:cs="Times New Roman"/>
                <w:color w:val="000000"/>
                <w:sz w:val="24"/>
                <w:szCs w:val="24"/>
                <w:lang w:eastAsia="ru-RU"/>
              </w:rPr>
            </w:pPr>
            <w:r w:rsidRPr="00D2542B">
              <w:rPr>
                <w:rFonts w:ascii="Times New Roman" w:eastAsia="Times New Roman" w:hAnsi="Times New Roman" w:cs="Times New Roman"/>
                <w:sz w:val="24"/>
                <w:szCs w:val="24"/>
                <w:lang w:eastAsia="ru-RU"/>
              </w:rPr>
              <w:t>Клетского муниципального района</w:t>
            </w:r>
            <w:r>
              <w:rPr>
                <w:rFonts w:ascii="Times New Roman" w:eastAsia="Times New Roman" w:hAnsi="Times New Roman" w:cs="Times New Roman"/>
                <w:sz w:val="24"/>
                <w:szCs w:val="24"/>
                <w:lang w:eastAsia="ru-RU"/>
              </w:rPr>
              <w:t xml:space="preserve"> </w:t>
            </w:r>
            <w:r w:rsidRPr="00D2542B">
              <w:rPr>
                <w:rFonts w:ascii="Times New Roman" w:eastAsia="Times New Roman" w:hAnsi="Times New Roman" w:cs="Times New Roman"/>
                <w:sz w:val="24"/>
                <w:szCs w:val="24"/>
                <w:lang w:eastAsia="ru-RU"/>
              </w:rPr>
              <w:t>Волгоградской области</w:t>
            </w:r>
            <w:r>
              <w:rPr>
                <w:rFonts w:ascii="Times New Roman" w:eastAsia="Times New Roman" w:hAnsi="Times New Roman" w:cs="Times New Roman"/>
                <w:sz w:val="24"/>
                <w:szCs w:val="24"/>
                <w:lang w:eastAsia="ru-RU"/>
              </w:rPr>
              <w:t xml:space="preserve"> </w:t>
            </w:r>
            <w:r w:rsidRPr="00D2542B">
              <w:rPr>
                <w:rFonts w:ascii="Times New Roman" w:eastAsia="Times New Roman" w:hAnsi="Times New Roman" w:cs="Times New Roman"/>
                <w:sz w:val="24"/>
                <w:szCs w:val="24"/>
                <w:lang w:eastAsia="ru-RU"/>
              </w:rPr>
              <w:t>на 2024 – 2026 годы</w:t>
            </w:r>
            <w:r w:rsidR="002B7C8C">
              <w:rPr>
                <w:rFonts w:ascii="Times New Roman" w:hAnsi="Times New Roman" w:cs="Times New Roman"/>
                <w:sz w:val="24"/>
                <w:szCs w:val="24"/>
              </w:rPr>
              <w:t>. План размещен на официальном сайте.</w:t>
            </w:r>
            <w:r w:rsidR="002B7C8C">
              <w:rPr>
                <w:rFonts w:ascii="Times New Roman" w:hAnsi="Times New Roman" w:cs="Times New Roman"/>
                <w:color w:val="000000"/>
                <w:sz w:val="24"/>
                <w:szCs w:val="24"/>
                <w:lang w:eastAsia="ru-RU"/>
              </w:rPr>
              <w:t xml:space="preserve"> Мероприятия Плана включают в себя разделы:</w:t>
            </w:r>
          </w:p>
          <w:p w:rsidR="002B7C8C" w:rsidRDefault="002B7C8C">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-антикоррупционное и правовое просвещение муниципальных служащих,</w:t>
            </w:r>
            <w:r>
              <w:rPr>
                <w:rFonts w:ascii="Times New Roman" w:hAnsi="Times New Roman" w:cs="Times New Roman"/>
                <w:color w:val="000000"/>
                <w:sz w:val="24"/>
                <w:szCs w:val="24"/>
                <w:lang w:eastAsia="ru-RU"/>
              </w:rPr>
              <w:t xml:space="preserve"> </w:t>
            </w:r>
          </w:p>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color w:val="000000"/>
                <w:sz w:val="24"/>
                <w:szCs w:val="24"/>
                <w:lang w:eastAsia="ru-RU"/>
              </w:rPr>
              <w:t>-ф</w:t>
            </w:r>
            <w:r>
              <w:rPr>
                <w:rFonts w:ascii="Times New Roman" w:hAnsi="Times New Roman" w:cs="Times New Roman"/>
                <w:sz w:val="24"/>
                <w:szCs w:val="24"/>
              </w:rPr>
              <w:t xml:space="preserve">ормирование в обществе нетерпимого отношения к коррупции, </w:t>
            </w:r>
          </w:p>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-обеспечение проведения антикоррупционной экспертизы нормативных правовых актов и проектов нормативных правовых актов,</w:t>
            </w:r>
          </w:p>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w:t>
            </w:r>
          </w:p>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обобщение и анализ информации о коррупционных правонарушениях</w:t>
            </w:r>
          </w:p>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взаимодействие с правоохранительными и контролирующими органами</w:t>
            </w:r>
          </w:p>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противодействие коррупции в основных </w:t>
            </w:r>
            <w:proofErr w:type="spellStart"/>
            <w:r>
              <w:rPr>
                <w:rFonts w:ascii="Times New Roman" w:hAnsi="Times New Roman" w:cs="Times New Roman"/>
                <w:sz w:val="24"/>
                <w:szCs w:val="24"/>
              </w:rPr>
              <w:t>коррупционно</w:t>
            </w:r>
            <w:proofErr w:type="spellEnd"/>
            <w:r>
              <w:rPr>
                <w:rFonts w:ascii="Times New Roman" w:hAnsi="Times New Roman" w:cs="Times New Roman"/>
                <w:sz w:val="24"/>
                <w:szCs w:val="24"/>
              </w:rPr>
              <w:t xml:space="preserve"> опасных сферах</w:t>
            </w:r>
          </w:p>
          <w:p w:rsidR="002B7C8C" w:rsidRDefault="002B7C8C">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 Информирование населения о принимаемых антикоррупционных мерах</w:t>
            </w:r>
          </w:p>
        </w:tc>
      </w:tr>
      <w:tr w:rsidR="002B7C8C" w:rsidTr="002B7C8C">
        <w:tc>
          <w:tcPr>
            <w:tcW w:w="756"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4284"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Антикоррупционное и правовое просвещение муниципальных служащих</w:t>
            </w:r>
          </w:p>
        </w:tc>
        <w:tc>
          <w:tcPr>
            <w:tcW w:w="5040"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установлены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Должностные инструкции муниципальных служащих предусматривают квалификационные </w:t>
            </w:r>
            <w:r>
              <w:rPr>
                <w:rFonts w:ascii="Times New Roman" w:hAnsi="Times New Roman" w:cs="Times New Roman"/>
                <w:color w:val="000000"/>
                <w:sz w:val="24"/>
                <w:szCs w:val="24"/>
                <w:lang w:eastAsia="ru-RU"/>
              </w:rPr>
              <w:lastRenderedPageBreak/>
              <w:t>требования к специальности, направлению подготовки. Квалификационные требования для замещения должностей муниципальной службы в администрации поселения соблюдаются.</w:t>
            </w:r>
          </w:p>
        </w:tc>
      </w:tr>
      <w:tr w:rsidR="002B7C8C" w:rsidTr="002B7C8C">
        <w:tc>
          <w:tcPr>
            <w:tcW w:w="756"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2.</w:t>
            </w:r>
          </w:p>
        </w:tc>
        <w:tc>
          <w:tcPr>
            <w:tcW w:w="4284"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формирование в обществе нетерпимого отношения к коррупции</w:t>
            </w:r>
          </w:p>
        </w:tc>
        <w:tc>
          <w:tcPr>
            <w:tcW w:w="5040"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Организован прием граждан, размещен телефон на официальном сайте администрации Захаровского сельского поселения  с целью улучшения обратной связи с гражданами и организациями, а также получения сигналов о фактах коррупции</w:t>
            </w:r>
          </w:p>
        </w:tc>
      </w:tr>
      <w:tr w:rsidR="002B7C8C" w:rsidTr="002B7C8C">
        <w:tc>
          <w:tcPr>
            <w:tcW w:w="756"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4284"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о состоянии работы по проведению антикоррупционной экспертизы нормативных правовых актов и проектов нормативных правовых актов Захаровского сельского  поселения</w:t>
            </w:r>
          </w:p>
        </w:tc>
        <w:tc>
          <w:tcPr>
            <w:tcW w:w="5040" w:type="dxa"/>
            <w:tcBorders>
              <w:top w:val="single" w:sz="4" w:space="0" w:color="auto"/>
              <w:left w:val="single" w:sz="4" w:space="0" w:color="auto"/>
              <w:bottom w:val="single" w:sz="4" w:space="0" w:color="auto"/>
              <w:right w:val="single" w:sz="4" w:space="0" w:color="auto"/>
            </w:tcBorders>
            <w:hideMark/>
          </w:tcPr>
          <w:p w:rsidR="002B7C8C" w:rsidRDefault="002B7C8C" w:rsidP="00D261B5">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 xml:space="preserve">За </w:t>
            </w:r>
            <w:r w:rsidR="00D261B5">
              <w:rPr>
                <w:rFonts w:ascii="Times New Roman" w:hAnsi="Times New Roman" w:cs="Times New Roman"/>
                <w:color w:val="000000"/>
                <w:sz w:val="24"/>
                <w:szCs w:val="24"/>
                <w:lang w:eastAsia="ru-RU"/>
              </w:rPr>
              <w:t>2</w:t>
            </w:r>
            <w:r>
              <w:rPr>
                <w:rFonts w:ascii="Times New Roman" w:hAnsi="Times New Roman" w:cs="Times New Roman"/>
                <w:color w:val="000000"/>
                <w:sz w:val="24"/>
                <w:szCs w:val="24"/>
                <w:lang w:eastAsia="ru-RU"/>
              </w:rPr>
              <w:t xml:space="preserve"> квартал 202</w:t>
            </w:r>
            <w:r w:rsidR="00D2542B">
              <w:rPr>
                <w:rFonts w:ascii="Times New Roman" w:hAnsi="Times New Roman" w:cs="Times New Roman"/>
                <w:color w:val="000000"/>
                <w:sz w:val="24"/>
                <w:szCs w:val="24"/>
                <w:lang w:eastAsia="ru-RU"/>
              </w:rPr>
              <w:t>4</w:t>
            </w:r>
            <w:r>
              <w:rPr>
                <w:rFonts w:ascii="Times New Roman" w:hAnsi="Times New Roman" w:cs="Times New Roman"/>
                <w:color w:val="000000"/>
                <w:sz w:val="24"/>
                <w:szCs w:val="24"/>
                <w:lang w:eastAsia="ru-RU"/>
              </w:rPr>
              <w:t xml:space="preserve"> года проведена антикоррупционная экспертиза в отношении </w:t>
            </w:r>
            <w:r w:rsidR="00D261B5">
              <w:rPr>
                <w:rFonts w:ascii="Times New Roman" w:hAnsi="Times New Roman" w:cs="Times New Roman"/>
                <w:color w:val="000000"/>
                <w:sz w:val="24"/>
                <w:szCs w:val="24"/>
                <w:lang w:eastAsia="ru-RU"/>
              </w:rPr>
              <w:t>5</w:t>
            </w:r>
            <w:bookmarkStart w:id="0" w:name="_GoBack"/>
            <w:bookmarkEnd w:id="0"/>
            <w:r>
              <w:rPr>
                <w:rFonts w:ascii="Times New Roman" w:hAnsi="Times New Roman" w:cs="Times New Roman"/>
                <w:color w:val="000000"/>
                <w:sz w:val="24"/>
                <w:szCs w:val="24"/>
                <w:lang w:eastAsia="ru-RU"/>
              </w:rPr>
              <w:t xml:space="preserve"> нормативных правовых актов, представленных на экспертизу, проекты муниципальных</w:t>
            </w:r>
            <w:r>
              <w:rPr>
                <w:rFonts w:ascii="Times New Roman" w:hAnsi="Times New Roman" w:cs="Times New Roman"/>
                <w:sz w:val="24"/>
                <w:szCs w:val="24"/>
              </w:rPr>
              <w:t xml:space="preserve"> нормативных правовых актов размещались на официальном сайте администрации Захаровского сельского поселения для проведения независимой антикоррупционной экспертизы</w:t>
            </w:r>
            <w:proofErr w:type="gramStart"/>
            <w:r>
              <w:rPr>
                <w:rFonts w:ascii="Times New Roman" w:hAnsi="Times New Roman" w:cs="Times New Roman"/>
                <w:color w:val="000000"/>
                <w:sz w:val="24"/>
                <w:szCs w:val="24"/>
                <w:lang w:eastAsia="ru-RU"/>
              </w:rPr>
              <w:t xml:space="preserve"> .</w:t>
            </w:r>
            <w:proofErr w:type="gramEnd"/>
            <w:r>
              <w:rPr>
                <w:rFonts w:ascii="Times New Roman" w:hAnsi="Times New Roman" w:cs="Times New Roman"/>
                <w:color w:val="000000"/>
                <w:sz w:val="24"/>
                <w:szCs w:val="24"/>
                <w:lang w:eastAsia="ru-RU"/>
              </w:rPr>
              <w:t xml:space="preserve"> По результатам проведенных антикоррупционных экспертиз в проектах и в нормативных правовых актах коррупциогенных факторов не выявлено.</w:t>
            </w:r>
          </w:p>
        </w:tc>
      </w:tr>
      <w:tr w:rsidR="002B7C8C" w:rsidTr="002B7C8C">
        <w:tc>
          <w:tcPr>
            <w:tcW w:w="756"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4284" w:type="dxa"/>
            <w:tcBorders>
              <w:top w:val="single" w:sz="4" w:space="0" w:color="auto"/>
              <w:left w:val="single" w:sz="4" w:space="0" w:color="auto"/>
              <w:bottom w:val="single" w:sz="4" w:space="0" w:color="auto"/>
              <w:right w:val="single" w:sz="4" w:space="0" w:color="auto"/>
            </w:tcBorders>
          </w:tcPr>
          <w:p w:rsidR="002B7C8C" w:rsidRDefault="002B7C8C">
            <w:pPr>
              <w:suppressAutoHyphens w:val="0"/>
              <w:spacing w:after="0" w:line="240" w:lineRule="auto"/>
              <w:rPr>
                <w:rFonts w:ascii="Times New Roman" w:hAnsi="Times New Roman" w:cs="Times New Roman"/>
                <w:sz w:val="24"/>
                <w:szCs w:val="24"/>
                <w:lang w:eastAsia="ru-RU"/>
              </w:rPr>
            </w:pPr>
          </w:p>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Деятельность органов исполнительной власти и органов местного самоуправления по реализации единой кадровой политики и профилактике коррупционных правонарушений</w:t>
            </w:r>
          </w:p>
        </w:tc>
        <w:tc>
          <w:tcPr>
            <w:tcW w:w="5040" w:type="dxa"/>
            <w:tcBorders>
              <w:top w:val="single" w:sz="4" w:space="0" w:color="auto"/>
              <w:left w:val="single" w:sz="4" w:space="0" w:color="auto"/>
              <w:bottom w:val="single" w:sz="4" w:space="0" w:color="auto"/>
              <w:right w:val="single" w:sz="4" w:space="0" w:color="auto"/>
            </w:tcBorders>
            <w:hideMark/>
          </w:tcPr>
          <w:p w:rsidR="002B7C8C" w:rsidRDefault="002B7C8C" w:rsidP="00D2542B">
            <w:pPr>
              <w:suppressAutoHyphens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Сведений о личной заинтересованности при исполнении должностных обязанностей, которая приводит или может привести  к конфликту интересов – не поступало;</w:t>
            </w:r>
          </w:p>
          <w:p w:rsidR="002B7C8C" w:rsidRDefault="002B7C8C" w:rsidP="00D2542B">
            <w:pPr>
              <w:suppressAutoHyphens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Уведомлений о намерении выполнять иную оплачиваемую работу – не поступало;</w:t>
            </w:r>
          </w:p>
          <w:p w:rsidR="002B7C8C" w:rsidRDefault="002B7C8C" w:rsidP="00D2542B">
            <w:pPr>
              <w:suppressAutoHyphens w:val="0"/>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Уведомлений о получении подарков – не поступало.</w:t>
            </w:r>
          </w:p>
          <w:p w:rsidR="002B7C8C" w:rsidRDefault="002B7C8C" w:rsidP="00D2542B">
            <w:pPr>
              <w:suppressAutoHyphens w:val="0"/>
              <w:spacing w:after="0" w:line="240" w:lineRule="auto"/>
              <w:ind w:left="-33"/>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Муниципальный служащий администрации поселения соблюдают ограничения и запреты, связанные с прохождением муниципальной службы.</w:t>
            </w:r>
          </w:p>
        </w:tc>
      </w:tr>
      <w:tr w:rsidR="002B7C8C" w:rsidTr="002B7C8C">
        <w:tc>
          <w:tcPr>
            <w:tcW w:w="756"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4284"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и анализ информации о коррупционных правонарушениях</w:t>
            </w:r>
          </w:p>
        </w:tc>
        <w:tc>
          <w:tcPr>
            <w:tcW w:w="5040"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color w:val="000000"/>
                <w:sz w:val="24"/>
                <w:szCs w:val="24"/>
                <w:lang w:eastAsia="ru-RU"/>
              </w:rPr>
            </w:pPr>
            <w:r>
              <w:rPr>
                <w:rFonts w:ascii="Times New Roman" w:hAnsi="Times New Roman" w:cs="Times New Roman"/>
                <w:sz w:val="24"/>
                <w:szCs w:val="24"/>
              </w:rPr>
              <w:t xml:space="preserve">   Информация по фактам проявления коррупции </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 xml:space="preserve">е  выявлено </w:t>
            </w:r>
          </w:p>
        </w:tc>
      </w:tr>
      <w:tr w:rsidR="002B7C8C" w:rsidTr="002B7C8C">
        <w:tc>
          <w:tcPr>
            <w:tcW w:w="756"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4284"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Взаимодействие с правоохранительными и контролирующими органами</w:t>
            </w:r>
          </w:p>
        </w:tc>
        <w:tc>
          <w:tcPr>
            <w:tcW w:w="5040"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уведомления о факте муниципального служащего к совершению коррупционного правонарушения-не поступало</w:t>
            </w:r>
          </w:p>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информации от граждан и организаций о фактах коррупционных проявлений в деятельности должностных лиц органов местного самоуправления, а также подведомственных им муниципальных учреждений и организаций-не поступало</w:t>
            </w:r>
          </w:p>
        </w:tc>
      </w:tr>
      <w:tr w:rsidR="002B7C8C" w:rsidTr="002B7C8C">
        <w:tc>
          <w:tcPr>
            <w:tcW w:w="756"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4284"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Противодействие коррупции в основных </w:t>
            </w:r>
            <w:proofErr w:type="spellStart"/>
            <w:r>
              <w:rPr>
                <w:rFonts w:ascii="Times New Roman" w:hAnsi="Times New Roman" w:cs="Times New Roman"/>
                <w:sz w:val="24"/>
                <w:szCs w:val="24"/>
              </w:rPr>
              <w:t>коррупционно</w:t>
            </w:r>
            <w:proofErr w:type="spellEnd"/>
            <w:r>
              <w:rPr>
                <w:rFonts w:ascii="Times New Roman" w:hAnsi="Times New Roman" w:cs="Times New Roman"/>
                <w:sz w:val="24"/>
                <w:szCs w:val="24"/>
              </w:rPr>
              <w:t xml:space="preserve"> опасных сферах</w:t>
            </w:r>
          </w:p>
        </w:tc>
        <w:tc>
          <w:tcPr>
            <w:tcW w:w="5040"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rPr>
              <w:t xml:space="preserve">   Осуществлены мероприятия, направленные на повышение эффективности противодействия коррупции при осуществлении закупок товаров, работ, услуг для обеспечения муниципальных нужд </w:t>
            </w:r>
            <w:r>
              <w:rPr>
                <w:rFonts w:ascii="Times New Roman" w:hAnsi="Times New Roman" w:cs="Times New Roman"/>
                <w:sz w:val="24"/>
                <w:szCs w:val="24"/>
              </w:rPr>
              <w:lastRenderedPageBreak/>
              <w:t xml:space="preserve">Захаровского сельского поселения.   </w:t>
            </w:r>
          </w:p>
          <w:p w:rsidR="002B7C8C" w:rsidRDefault="002B7C8C">
            <w:pPr>
              <w:suppressAutoHyphens w:val="0"/>
              <w:spacing w:after="0" w:line="240" w:lineRule="auto"/>
              <w:rPr>
                <w:rFonts w:ascii="Times New Roman" w:hAnsi="Times New Roman" w:cs="Times New Roman"/>
                <w:bCs/>
                <w:sz w:val="24"/>
                <w:szCs w:val="24"/>
              </w:rPr>
            </w:pPr>
            <w:r>
              <w:rPr>
                <w:rFonts w:ascii="Times New Roman" w:hAnsi="Times New Roman" w:cs="Times New Roman"/>
                <w:sz w:val="24"/>
                <w:szCs w:val="24"/>
                <w:lang w:eastAsia="ru-RU"/>
              </w:rPr>
              <w:t xml:space="preserve">В целях соблюдения требований 44-ФЗ, постановлением администрации </w:t>
            </w:r>
            <w:r>
              <w:rPr>
                <w:rFonts w:ascii="Times New Roman" w:hAnsi="Times New Roman" w:cs="Times New Roman"/>
                <w:bCs/>
                <w:sz w:val="24"/>
                <w:szCs w:val="24"/>
              </w:rPr>
              <w:t>Захаровского сельского поселения от 30.05.2016 г. № 47»Возложены полномочия по определению поставщиков, (подрядчиков, исполнителей)  для муниципальных заказчиков Захаровского сельского  поселения Клетского муниципального района Волгоградской области.</w:t>
            </w:r>
          </w:p>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Для обеспечения муниципальных нужд закупки товаров, работ, услуг, администрацией поселения, осуществляются в соответствии с действующим законодательством.</w:t>
            </w:r>
          </w:p>
        </w:tc>
      </w:tr>
      <w:tr w:rsidR="002B7C8C" w:rsidTr="002B7C8C">
        <w:tc>
          <w:tcPr>
            <w:tcW w:w="756" w:type="dxa"/>
            <w:tcBorders>
              <w:top w:val="single" w:sz="4" w:space="0" w:color="auto"/>
              <w:left w:val="single" w:sz="4" w:space="0" w:color="auto"/>
              <w:bottom w:val="single" w:sz="4" w:space="0" w:color="auto"/>
              <w:right w:val="single" w:sz="4" w:space="0" w:color="auto"/>
            </w:tcBorders>
            <w:vAlign w:val="center"/>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8</w:t>
            </w:r>
          </w:p>
        </w:tc>
        <w:tc>
          <w:tcPr>
            <w:tcW w:w="4284"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Информирование населения о принимаемых антикоррупционных мерах</w:t>
            </w:r>
          </w:p>
        </w:tc>
        <w:tc>
          <w:tcPr>
            <w:tcW w:w="5040" w:type="dxa"/>
            <w:tcBorders>
              <w:top w:val="single" w:sz="4" w:space="0" w:color="auto"/>
              <w:left w:val="single" w:sz="4" w:space="0" w:color="auto"/>
              <w:bottom w:val="single" w:sz="4" w:space="0" w:color="auto"/>
              <w:right w:val="single" w:sz="4" w:space="0" w:color="auto"/>
            </w:tcBorders>
            <w:hideMark/>
          </w:tcPr>
          <w:p w:rsidR="002B7C8C" w:rsidRDefault="002B7C8C">
            <w:pPr>
              <w:suppressAutoHyphens w:val="0"/>
              <w:spacing w:after="0" w:line="240" w:lineRule="auto"/>
              <w:rPr>
                <w:rFonts w:ascii="Times New Roman" w:hAnsi="Times New Roman" w:cs="Times New Roman"/>
                <w:sz w:val="24"/>
                <w:szCs w:val="24"/>
                <w:lang w:eastAsia="ru-RU"/>
              </w:rPr>
            </w:pPr>
            <w:r>
              <w:rPr>
                <w:rFonts w:ascii="Times New Roman" w:hAnsi="Times New Roman" w:cs="Times New Roman"/>
                <w:color w:val="000000"/>
                <w:sz w:val="24"/>
                <w:szCs w:val="24"/>
                <w:lang w:eastAsia="ru-RU"/>
              </w:rPr>
              <w:t>Администрация поселения, в соответствии с требованиями действующего законодательства обеспечивает доступ граждан к информации о деятельности органов местного самоуправления на официальном сайте в сети «Интернет»</w:t>
            </w:r>
          </w:p>
        </w:tc>
      </w:tr>
    </w:tbl>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Pr>
        <w:suppressAutoHyphens w:val="0"/>
        <w:spacing w:after="0" w:line="240" w:lineRule="auto"/>
        <w:rPr>
          <w:rFonts w:ascii="Times New Roman" w:hAnsi="Times New Roman" w:cs="Times New Roman"/>
          <w:sz w:val="24"/>
          <w:szCs w:val="24"/>
        </w:rPr>
      </w:pPr>
    </w:p>
    <w:p w:rsidR="002B7C8C" w:rsidRDefault="002B7C8C" w:rsidP="002B7C8C"/>
    <w:p w:rsidR="002B7C8C" w:rsidRDefault="002B7C8C" w:rsidP="002B7C8C"/>
    <w:p w:rsidR="00D77D56" w:rsidRDefault="00D77D56"/>
    <w:sectPr w:rsidR="00D77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E4B"/>
    <w:rsid w:val="002B7C8C"/>
    <w:rsid w:val="00455905"/>
    <w:rsid w:val="00D2542B"/>
    <w:rsid w:val="00D261B5"/>
    <w:rsid w:val="00D77D56"/>
    <w:rsid w:val="00DD78EA"/>
    <w:rsid w:val="00DF4E4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8C"/>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rPr>
      <w:rFonts w:asciiTheme="minorHAnsi" w:eastAsiaTheme="minorHAnsi" w:hAnsiTheme="minorHAnsi" w:cstheme="minorBidi"/>
    </w:r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rPr>
      <w:rFonts w:asciiTheme="minorHAnsi" w:eastAsiaTheme="minorHAnsi" w:hAnsiTheme="minorHAnsi" w:cstheme="minorBidi"/>
    </w:rPr>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rPr>
      <w:rFonts w:asciiTheme="minorHAnsi" w:eastAsiaTheme="minorHAnsi" w:hAnsiTheme="minorHAnsi" w:cstheme="minorBidi"/>
    </w:rPr>
  </w:style>
  <w:style w:type="paragraph" w:styleId="af">
    <w:name w:val="index heading"/>
    <w:basedOn w:val="a"/>
    <w:qFormat/>
    <w:rsid w:val="00455905"/>
    <w:pPr>
      <w:suppressLineNumbers/>
    </w:pPr>
    <w:rPr>
      <w:rFonts w:asciiTheme="minorHAnsi" w:eastAsiaTheme="minorHAnsi" w:hAnsiTheme="minorHAnsi" w:cs="Arial Unicode MS"/>
    </w:rPr>
  </w:style>
  <w:style w:type="paragraph" w:styleId="af0">
    <w:name w:val="caption"/>
    <w:basedOn w:val="a"/>
    <w:qFormat/>
    <w:rsid w:val="00455905"/>
    <w:pPr>
      <w:suppressLineNumbers/>
      <w:spacing w:before="120" w:after="120"/>
    </w:pPr>
    <w:rPr>
      <w:rFonts w:asciiTheme="minorHAnsi" w:eastAsiaTheme="minorHAnsi" w:hAnsiTheme="minorHAnsi"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character" w:styleId="af7">
    <w:name w:val="Hyperlink"/>
    <w:basedOn w:val="a0"/>
    <w:uiPriority w:val="99"/>
    <w:semiHidden/>
    <w:unhideWhenUsed/>
    <w:rsid w:val="002B7C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index heading" w:uiPriority="0" w:qFormat="1"/>
    <w:lsdException w:name="caption" w:uiPriority="0" w:qFormat="1"/>
    <w:lsdException w:name="line number"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qFormat="1"/>
    <w:lsdException w:name="Normal (Web)"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C8C"/>
    <w:pPr>
      <w:spacing w:after="200" w:line="276" w:lineRule="auto"/>
    </w:pPr>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4">
    <w:name w:val="Верх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5">
    <w:name w:val="Нижний колонтитул Знак"/>
    <w:basedOn w:val="a0"/>
    <w:semiHidden/>
    <w:qFormat/>
    <w:rsid w:val="00455905"/>
    <w:rPr>
      <w:rFonts w:ascii="Times New Roman" w:eastAsia="Calibri" w:hAnsi="Times New Roman" w:cs="Times New Roman"/>
      <w:sz w:val="24"/>
      <w:szCs w:val="24"/>
      <w:lang w:val="x-none" w:eastAsia="ru-RU"/>
    </w:rPr>
  </w:style>
  <w:style w:type="character" w:customStyle="1" w:styleId="a6">
    <w:name w:val="Текст концевой сноски Знак"/>
    <w:basedOn w:val="a0"/>
    <w:semiHidden/>
    <w:qFormat/>
    <w:rsid w:val="00455905"/>
    <w:rPr>
      <w:rFonts w:ascii="Times New Roman" w:eastAsia="Calibri" w:hAnsi="Times New Roman" w:cs="Times New Roman"/>
      <w:sz w:val="20"/>
      <w:szCs w:val="20"/>
      <w:lang w:val="x-none" w:eastAsia="x-none"/>
    </w:rPr>
  </w:style>
  <w:style w:type="character" w:customStyle="1" w:styleId="a7">
    <w:name w:val="Схема документа Знак"/>
    <w:basedOn w:val="a0"/>
    <w:semiHidden/>
    <w:qFormat/>
    <w:rsid w:val="00455905"/>
    <w:rPr>
      <w:rFonts w:ascii="Tahoma" w:eastAsia="Calibri" w:hAnsi="Tahoma" w:cs="Tahoma"/>
      <w:sz w:val="20"/>
      <w:szCs w:val="20"/>
      <w:shd w:val="clear" w:color="auto" w:fill="000080"/>
      <w:lang w:eastAsia="ru-RU"/>
    </w:rPr>
  </w:style>
  <w:style w:type="character" w:customStyle="1" w:styleId="a8">
    <w:name w:val="Текст выноски Знак"/>
    <w:basedOn w:val="a0"/>
    <w:semiHidden/>
    <w:qFormat/>
    <w:rsid w:val="00455905"/>
    <w:rPr>
      <w:rFonts w:ascii="Segoe UI" w:eastAsia="Calibri" w:hAnsi="Segoe UI" w:cs="Times New Roman"/>
      <w:sz w:val="18"/>
      <w:szCs w:val="18"/>
      <w:lang w:val="x-none" w:eastAsia="ru-RU"/>
    </w:rPr>
  </w:style>
  <w:style w:type="character" w:customStyle="1" w:styleId="FootnoteCharacters">
    <w:name w:val="Footnote Characters"/>
    <w:semiHidden/>
    <w:unhideWhenUsed/>
    <w:qFormat/>
    <w:rsid w:val="00455905"/>
    <w:rPr>
      <w:rFonts w:ascii="Times New Roman" w:hAnsi="Times New Roman" w:cs="Times New Roman"/>
      <w:vertAlign w:val="superscript"/>
    </w:rPr>
  </w:style>
  <w:style w:type="character" w:customStyle="1" w:styleId="EndnoteCharacters">
    <w:name w:val="Endnote Characters"/>
    <w:semiHidden/>
    <w:unhideWhenUsed/>
    <w:qFormat/>
    <w:rsid w:val="00455905"/>
    <w:rPr>
      <w:vertAlign w:val="superscript"/>
    </w:rPr>
  </w:style>
  <w:style w:type="character" w:customStyle="1" w:styleId="5">
    <w:name w:val="Основной текст (5) + Не полужирный"/>
    <w:qFormat/>
    <w:rsid w:val="00455905"/>
    <w:rPr>
      <w:b/>
      <w:bCs w:val="0"/>
      <w:sz w:val="27"/>
      <w:shd w:val="clear" w:color="auto" w:fill="FFFFFF"/>
    </w:rPr>
  </w:style>
  <w:style w:type="character" w:customStyle="1" w:styleId="a9">
    <w:name w:val="Символ сноски"/>
    <w:qFormat/>
    <w:rsid w:val="00455905"/>
  </w:style>
  <w:style w:type="character" w:customStyle="1" w:styleId="aa">
    <w:name w:val="Символ концевой сноски"/>
    <w:qFormat/>
    <w:rsid w:val="00455905"/>
  </w:style>
  <w:style w:type="paragraph" w:customStyle="1" w:styleId="ab">
    <w:name w:val="Заголовок"/>
    <w:basedOn w:val="a"/>
    <w:next w:val="ac"/>
    <w:qFormat/>
    <w:rsid w:val="00455905"/>
    <w:pPr>
      <w:keepNext/>
      <w:spacing w:before="240" w:after="120"/>
    </w:pPr>
    <w:rPr>
      <w:rFonts w:ascii="Liberation Sans" w:eastAsia="Microsoft YaHei" w:hAnsi="Liberation Sans" w:cs="Arial Unicode MS"/>
      <w:sz w:val="28"/>
      <w:szCs w:val="28"/>
    </w:rPr>
  </w:style>
  <w:style w:type="paragraph" w:styleId="ac">
    <w:name w:val="Body Text"/>
    <w:basedOn w:val="a"/>
    <w:link w:val="ad"/>
    <w:uiPriority w:val="99"/>
    <w:semiHidden/>
    <w:unhideWhenUsed/>
    <w:rsid w:val="00455905"/>
    <w:pPr>
      <w:spacing w:after="120"/>
    </w:pPr>
    <w:rPr>
      <w:rFonts w:asciiTheme="minorHAnsi" w:eastAsiaTheme="minorHAnsi" w:hAnsiTheme="minorHAnsi" w:cstheme="minorBidi"/>
    </w:rPr>
  </w:style>
  <w:style w:type="character" w:customStyle="1" w:styleId="ad">
    <w:name w:val="Основной текст Знак"/>
    <w:basedOn w:val="a0"/>
    <w:link w:val="ac"/>
    <w:uiPriority w:val="99"/>
    <w:semiHidden/>
    <w:rsid w:val="00455905"/>
  </w:style>
  <w:style w:type="paragraph" w:customStyle="1" w:styleId="ae">
    <w:name w:val="Верхний и нижний колонтитулы"/>
    <w:basedOn w:val="a"/>
    <w:qFormat/>
    <w:rsid w:val="00455905"/>
    <w:rPr>
      <w:rFonts w:asciiTheme="minorHAnsi" w:eastAsiaTheme="minorHAnsi" w:hAnsiTheme="minorHAnsi" w:cstheme="minorBidi"/>
    </w:rPr>
  </w:style>
  <w:style w:type="paragraph" w:customStyle="1" w:styleId="ConsPlusNormal">
    <w:name w:val="ConsPlusNormal"/>
    <w:link w:val="ConsPlusNormal0"/>
    <w:qFormat/>
    <w:rsid w:val="00455905"/>
    <w:pPr>
      <w:widowControl w:val="0"/>
    </w:pPr>
  </w:style>
  <w:style w:type="character" w:customStyle="1" w:styleId="ConsPlusNormal0">
    <w:name w:val="ConsPlusNormal Знак"/>
    <w:link w:val="ConsPlusNormal"/>
    <w:qFormat/>
    <w:locked/>
    <w:rsid w:val="00455905"/>
  </w:style>
  <w:style w:type="paragraph" w:customStyle="1" w:styleId="ConsPlusNonformat">
    <w:name w:val="ConsPlusNonformat"/>
    <w:qFormat/>
    <w:rsid w:val="00455905"/>
    <w:pPr>
      <w:widowControl w:val="0"/>
    </w:pPr>
    <w:rPr>
      <w:rFonts w:ascii="Courier New" w:hAnsi="Courier New" w:cs="Courier New"/>
      <w:sz w:val="20"/>
      <w:szCs w:val="20"/>
      <w:lang w:eastAsia="ru-RU"/>
    </w:rPr>
  </w:style>
  <w:style w:type="paragraph" w:customStyle="1" w:styleId="ConsPlusTitle">
    <w:name w:val="ConsPlusTitle"/>
    <w:qFormat/>
    <w:rsid w:val="00455905"/>
    <w:pPr>
      <w:widowControl w:val="0"/>
    </w:pPr>
    <w:rPr>
      <w:rFonts w:cs="Calibri"/>
      <w:b/>
      <w:bCs/>
      <w:lang w:eastAsia="ru-RU"/>
    </w:rPr>
  </w:style>
  <w:style w:type="paragraph" w:customStyle="1" w:styleId="ConsPlusTitlePage">
    <w:name w:val="ConsPlusTitlePage"/>
    <w:qFormat/>
    <w:rsid w:val="00455905"/>
    <w:pPr>
      <w:widowControl w:val="0"/>
    </w:pPr>
    <w:rPr>
      <w:rFonts w:ascii="Tahoma" w:hAnsi="Tahoma" w:cs="Tahoma"/>
      <w:sz w:val="20"/>
      <w:szCs w:val="20"/>
      <w:lang w:eastAsia="ru-RU"/>
    </w:rPr>
  </w:style>
  <w:style w:type="paragraph" w:customStyle="1" w:styleId="1">
    <w:name w:val="Абзац списка1"/>
    <w:basedOn w:val="a"/>
    <w:qFormat/>
    <w:rsid w:val="00455905"/>
    <w:pPr>
      <w:spacing w:after="0" w:line="240" w:lineRule="auto"/>
      <w:ind w:left="720"/>
    </w:pPr>
    <w:rPr>
      <w:rFonts w:ascii="Times New Roman" w:hAnsi="Times New Roman" w:cs="Times New Roman"/>
      <w:sz w:val="24"/>
      <w:szCs w:val="24"/>
      <w:lang w:eastAsia="ru-RU"/>
    </w:rPr>
  </w:style>
  <w:style w:type="paragraph" w:customStyle="1" w:styleId="ConsPlusCell">
    <w:name w:val="ConsPlusCell"/>
    <w:qFormat/>
    <w:rsid w:val="00455905"/>
    <w:pPr>
      <w:widowControl w:val="0"/>
    </w:pPr>
    <w:rPr>
      <w:rFonts w:ascii="Courier New" w:eastAsia="Times New Roman" w:hAnsi="Courier New" w:cs="Courier New"/>
      <w:sz w:val="20"/>
      <w:lang w:eastAsia="ru-RU"/>
    </w:rPr>
  </w:style>
  <w:style w:type="paragraph" w:customStyle="1" w:styleId="ConsPlusDocList">
    <w:name w:val="ConsPlusDocList"/>
    <w:qFormat/>
    <w:rsid w:val="00455905"/>
    <w:pPr>
      <w:widowControl w:val="0"/>
    </w:pPr>
    <w:rPr>
      <w:rFonts w:ascii="Courier New" w:eastAsia="Times New Roman" w:hAnsi="Courier New" w:cs="Courier New"/>
      <w:sz w:val="20"/>
      <w:lang w:eastAsia="ru-RU"/>
    </w:rPr>
  </w:style>
  <w:style w:type="paragraph" w:customStyle="1" w:styleId="ConsPlusJurTerm">
    <w:name w:val="ConsPlusJurTerm"/>
    <w:qFormat/>
    <w:rsid w:val="00455905"/>
    <w:pPr>
      <w:widowControl w:val="0"/>
    </w:pPr>
    <w:rPr>
      <w:rFonts w:ascii="Tahoma" w:eastAsia="Times New Roman" w:hAnsi="Tahoma" w:cs="Tahoma"/>
      <w:sz w:val="26"/>
      <w:lang w:eastAsia="ru-RU"/>
    </w:rPr>
  </w:style>
  <w:style w:type="paragraph" w:customStyle="1" w:styleId="ConsPlusTextList">
    <w:name w:val="ConsPlusTextList"/>
    <w:qFormat/>
    <w:rsid w:val="00455905"/>
    <w:pPr>
      <w:widowControl w:val="0"/>
    </w:pPr>
    <w:rPr>
      <w:rFonts w:ascii="Arial" w:eastAsia="Times New Roman" w:hAnsi="Arial" w:cs="Arial"/>
      <w:sz w:val="20"/>
      <w:lang w:eastAsia="ru-RU"/>
    </w:rPr>
  </w:style>
  <w:style w:type="paragraph" w:styleId="10">
    <w:name w:val="index 1"/>
    <w:basedOn w:val="a"/>
    <w:next w:val="a"/>
    <w:autoRedefine/>
    <w:uiPriority w:val="99"/>
    <w:semiHidden/>
    <w:unhideWhenUsed/>
    <w:rsid w:val="00455905"/>
    <w:pPr>
      <w:spacing w:after="0" w:line="240" w:lineRule="auto"/>
      <w:ind w:left="220" w:hanging="220"/>
    </w:pPr>
    <w:rPr>
      <w:rFonts w:asciiTheme="minorHAnsi" w:eastAsiaTheme="minorHAnsi" w:hAnsiTheme="minorHAnsi" w:cstheme="minorBidi"/>
    </w:rPr>
  </w:style>
  <w:style w:type="paragraph" w:styleId="af">
    <w:name w:val="index heading"/>
    <w:basedOn w:val="a"/>
    <w:qFormat/>
    <w:rsid w:val="00455905"/>
    <w:pPr>
      <w:suppressLineNumbers/>
    </w:pPr>
    <w:rPr>
      <w:rFonts w:asciiTheme="minorHAnsi" w:eastAsiaTheme="minorHAnsi" w:hAnsiTheme="minorHAnsi" w:cs="Arial Unicode MS"/>
    </w:rPr>
  </w:style>
  <w:style w:type="paragraph" w:styleId="af0">
    <w:name w:val="caption"/>
    <w:basedOn w:val="a"/>
    <w:qFormat/>
    <w:rsid w:val="00455905"/>
    <w:pPr>
      <w:suppressLineNumbers/>
      <w:spacing w:before="120" w:after="120"/>
    </w:pPr>
    <w:rPr>
      <w:rFonts w:asciiTheme="minorHAnsi" w:eastAsiaTheme="minorHAnsi" w:hAnsiTheme="minorHAnsi" w:cs="Arial Unicode MS"/>
      <w:i/>
      <w:iCs/>
      <w:sz w:val="24"/>
      <w:szCs w:val="24"/>
    </w:rPr>
  </w:style>
  <w:style w:type="character" w:styleId="af1">
    <w:name w:val="line number"/>
    <w:semiHidden/>
    <w:unhideWhenUsed/>
    <w:qFormat/>
    <w:rsid w:val="00455905"/>
    <w:rPr>
      <w:rFonts w:ascii="Times New Roman" w:hAnsi="Times New Roman" w:cs="Times New Roman"/>
    </w:rPr>
  </w:style>
  <w:style w:type="character" w:styleId="af2">
    <w:name w:val="page number"/>
    <w:semiHidden/>
    <w:unhideWhenUsed/>
    <w:qFormat/>
    <w:rsid w:val="00455905"/>
    <w:rPr>
      <w:rFonts w:ascii="Times New Roman" w:hAnsi="Times New Roman" w:cs="Times New Roman"/>
    </w:rPr>
  </w:style>
  <w:style w:type="paragraph" w:styleId="af3">
    <w:name w:val="Document Map"/>
    <w:basedOn w:val="a"/>
    <w:link w:val="11"/>
    <w:semiHidden/>
    <w:unhideWhenUsed/>
    <w:qFormat/>
    <w:rsid w:val="00455905"/>
    <w:pPr>
      <w:shd w:val="clear" w:color="auto" w:fill="000080"/>
      <w:spacing w:after="0" w:line="240" w:lineRule="auto"/>
    </w:pPr>
    <w:rPr>
      <w:rFonts w:ascii="Tahoma" w:hAnsi="Tahoma" w:cs="Tahoma"/>
      <w:sz w:val="20"/>
      <w:szCs w:val="20"/>
      <w:lang w:eastAsia="ru-RU"/>
    </w:rPr>
  </w:style>
  <w:style w:type="character" w:customStyle="1" w:styleId="11">
    <w:name w:val="Схема документа Знак1"/>
    <w:basedOn w:val="a0"/>
    <w:link w:val="af3"/>
    <w:semiHidden/>
    <w:rsid w:val="00455905"/>
    <w:rPr>
      <w:rFonts w:ascii="Tahoma" w:eastAsia="Calibri" w:hAnsi="Tahoma" w:cs="Tahoma"/>
      <w:sz w:val="20"/>
      <w:szCs w:val="20"/>
      <w:shd w:val="clear" w:color="auto" w:fill="000080"/>
      <w:lang w:eastAsia="ru-RU"/>
    </w:rPr>
  </w:style>
  <w:style w:type="paragraph" w:styleId="af4">
    <w:name w:val="Normal (Web)"/>
    <w:basedOn w:val="a"/>
    <w:semiHidden/>
    <w:unhideWhenUsed/>
    <w:qFormat/>
    <w:rsid w:val="00455905"/>
    <w:pPr>
      <w:spacing w:beforeAutospacing="1" w:afterAutospacing="1" w:line="240" w:lineRule="auto"/>
    </w:pPr>
    <w:rPr>
      <w:rFonts w:ascii="Times New Roman" w:hAnsi="Times New Roman" w:cs="Times New Roman"/>
      <w:sz w:val="24"/>
      <w:szCs w:val="24"/>
      <w:lang w:eastAsia="ru-RU"/>
    </w:rPr>
  </w:style>
  <w:style w:type="paragraph" w:styleId="af5">
    <w:name w:val="Balloon Text"/>
    <w:basedOn w:val="a"/>
    <w:link w:val="12"/>
    <w:semiHidden/>
    <w:unhideWhenUsed/>
    <w:qFormat/>
    <w:rsid w:val="00455905"/>
    <w:pPr>
      <w:spacing w:after="0" w:line="240" w:lineRule="auto"/>
    </w:pPr>
    <w:rPr>
      <w:rFonts w:ascii="Segoe UI" w:hAnsi="Segoe UI" w:cs="Times New Roman"/>
      <w:sz w:val="18"/>
      <w:szCs w:val="18"/>
      <w:lang w:val="x-none" w:eastAsia="ru-RU"/>
    </w:rPr>
  </w:style>
  <w:style w:type="character" w:customStyle="1" w:styleId="12">
    <w:name w:val="Текст выноски Знак1"/>
    <w:basedOn w:val="a0"/>
    <w:link w:val="af5"/>
    <w:semiHidden/>
    <w:rsid w:val="00455905"/>
    <w:rPr>
      <w:rFonts w:ascii="Segoe UI" w:eastAsia="Calibri" w:hAnsi="Segoe UI" w:cs="Times New Roman"/>
      <w:sz w:val="18"/>
      <w:szCs w:val="18"/>
      <w:lang w:val="x-none" w:eastAsia="ru-RU"/>
    </w:rPr>
  </w:style>
  <w:style w:type="paragraph" w:styleId="af6">
    <w:name w:val="Revision"/>
    <w:uiPriority w:val="99"/>
    <w:semiHidden/>
    <w:qFormat/>
    <w:rsid w:val="00455905"/>
    <w:rPr>
      <w:rFonts w:ascii="Times New Roman" w:hAnsi="Times New Roman" w:cs="Times New Roman"/>
      <w:sz w:val="24"/>
      <w:szCs w:val="24"/>
      <w:lang w:eastAsia="ru-RU"/>
    </w:rPr>
  </w:style>
  <w:style w:type="character" w:styleId="af7">
    <w:name w:val="Hyperlink"/>
    <w:basedOn w:val="a0"/>
    <w:uiPriority w:val="99"/>
    <w:semiHidden/>
    <w:unhideWhenUsed/>
    <w:rsid w:val="002B7C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011224">
      <w:bodyDiv w:val="1"/>
      <w:marLeft w:val="0"/>
      <w:marRight w:val="0"/>
      <w:marTop w:val="0"/>
      <w:marBottom w:val="0"/>
      <w:divBdr>
        <w:top w:val="none" w:sz="0" w:space="0" w:color="auto"/>
        <w:left w:val="none" w:sz="0" w:space="0" w:color="auto"/>
        <w:bottom w:val="none" w:sz="0" w:space="0" w:color="auto"/>
        <w:right w:val="none" w:sz="0" w:space="0" w:color="auto"/>
      </w:divBdr>
    </w:div>
    <w:div w:id="117803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andia.ru/text/category/plani_meropriyati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953</Words>
  <Characters>5437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7</cp:revision>
  <dcterms:created xsi:type="dcterms:W3CDTF">2024-04-08T07:35:00Z</dcterms:created>
  <dcterms:modified xsi:type="dcterms:W3CDTF">2024-07-03T07:04:00Z</dcterms:modified>
</cp:coreProperties>
</file>