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3" w:rsidRDefault="00692B03" w:rsidP="00692B0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 ЗАХАРОВСКОГО</w:t>
      </w:r>
    </w:p>
    <w:p w:rsidR="00692B03" w:rsidRDefault="00692B03" w:rsidP="00692B0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692B03" w:rsidRDefault="00692B03" w:rsidP="00692B0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КЛЕТСКОГО  МУНИЦИПАЛЬНОГО  РАЙОНА</w:t>
      </w:r>
    </w:p>
    <w:p w:rsidR="00692B03" w:rsidRDefault="00692B03" w:rsidP="00692B0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692B03" w:rsidRDefault="00692B03" w:rsidP="00692B0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692B03" w:rsidRDefault="00692B03" w:rsidP="00692B0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ПОСТАНОВЛЕНИЕ</w:t>
      </w:r>
    </w:p>
    <w:p w:rsidR="00692B03" w:rsidRDefault="00692B03" w:rsidP="00692B03">
      <w:pPr>
        <w:suppressAutoHyphens w:val="0"/>
        <w:ind w:right="-1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от 1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.10.202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4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г.           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№83</w:t>
      </w:r>
    </w:p>
    <w:p w:rsidR="00692B03" w:rsidRDefault="00692B03" w:rsidP="00692B03">
      <w:pPr>
        <w:suppressAutoHyphens w:val="0"/>
        <w:spacing w:after="281" w:line="240" w:lineRule="auto"/>
        <w:jc w:val="center"/>
        <w:rPr>
          <w:rFonts w:eastAsia="Times New Roman" w:cs="Times New Roman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мерах пожарной безопасности на территории Захаровского сельского поселения в осенне-зимний пожароопасный период 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осенне-зимнего пожароопасного периода, администрация Захаровского сельского поселения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Утвердить План мероприятий по обеспечению пожарной безопасности на осенне-зимний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территории Захаровского сельского поселения. (Приложение 1).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Организовать распространение в местах пребывания людей брошюр и листовок, информирующих граждан о мерах пожарной безопасности и действиях в случае возникновения пожара.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осенне-зимний пожароопасный период.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Провести корректировку списка лиц, относящихся к категории «группа риска», неблагополучных и многодетных семей, а также других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социальноопасных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по территории Захаровского сельского поселения.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Провести проверку состояния источников противопожарного водоснабжения. Принять меры к обозначению пожарных гидрантов, а также обеспечению подъездов к ним.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Осуществлять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92B03" w:rsidRDefault="00692B03" w:rsidP="00692B03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Захаровского</w:t>
      </w:r>
    </w:p>
    <w:p w:rsidR="00692B03" w:rsidRDefault="00692B03" w:rsidP="00692B03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  Е. А. Кийков</w:t>
      </w:r>
    </w:p>
    <w:p w:rsidR="00692B03" w:rsidRDefault="00692B03" w:rsidP="00692B03">
      <w:pPr>
        <w:suppressAutoHyphens w:val="0"/>
        <w:spacing w:after="28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B03" w:rsidRDefault="00692B03" w:rsidP="00692B03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постановлению</w:t>
      </w:r>
    </w:p>
    <w:p w:rsidR="00692B03" w:rsidRDefault="00692B03" w:rsidP="00692B03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692B03" w:rsidRDefault="00692B03" w:rsidP="00692B03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.10.202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№83</w:t>
      </w:r>
    </w:p>
    <w:p w:rsidR="00692B03" w:rsidRDefault="00692B03" w:rsidP="00692B03">
      <w:pPr>
        <w:suppressAutoHyphens w:val="0"/>
        <w:spacing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03" w:rsidRDefault="00692B03" w:rsidP="00692B03">
      <w:pPr>
        <w:suppressAutoHyphens w:val="0"/>
        <w:spacing w:after="28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92B03" w:rsidRDefault="00692B03" w:rsidP="00692B03">
      <w:pPr>
        <w:suppressAutoHyphens w:val="0"/>
        <w:spacing w:after="28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пожарной безопасно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 на осенне-зимний период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 в Захаровском сельском поселении</w:t>
      </w:r>
    </w:p>
    <w:tbl>
      <w:tblPr>
        <w:tblW w:w="96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6"/>
        <w:gridCol w:w="3476"/>
        <w:gridCol w:w="2142"/>
        <w:gridCol w:w="3048"/>
        <w:gridCol w:w="75"/>
      </w:tblGrid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Ответственные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Корректировка списка лиц, относящихся к категории «группа риска», многодетные семьи, инвалиды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Специалист 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Организовать работу по распространению листовок в местах массового пребывания людей (магазины, почтовые отделения, колодцы и т.п.)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всего периода по мере необходимости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Встреча с населением по вопросам разъяснения требований пожарной безопасности в жилье и порядка действий в случае возникновения пожара (х. Гвардейский, х. Селиванов, х. Казачий, х. Евстратовский, х. Захаров)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 - декабрь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по согласованию представители ГУ МЧС России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Откорректировать порядок вызова экстренных служб в населенных пунктах, не имеющих телефонной связи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Провести обходы лиц, относящихся к категории «группа риска», многодетных семей, инвалидов и других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социальноопасных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граждан и провести инструктажи по </w:t>
            </w:r>
            <w:r>
              <w:rPr>
                <w:rFonts w:eastAsia="Times New Roman" w:cs="Times New Roman"/>
                <w:lang w:eastAsia="ru-RU"/>
              </w:rPr>
              <w:lastRenderedPageBreak/>
              <w:t>соблюдению мер пожарной безопасности в осенне-зимний пожароопасный период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Ноябрь - январь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по согласованию представители ГУ МЧС России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Проверка состояния источников противопожарного водоснабжения на территории поселения. Принять меры к обозначению пожарных гидрантов, а также обеспечению подъездов к ним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Ноябрь-декабрь,</w:t>
            </w:r>
          </w:p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январь-март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Провести инструктивные совещания по вопросам обеспечения и исполнения мер пожарной безопасности на предприятиях и организациях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администрации, руководители предприятий и организаций, по согласованию представители ГУ МЧС России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Осуществить проверку готовности помещения пункта временного размещения (ПВР) для приема, размещения и отдыха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эвакуированных</w:t>
            </w:r>
            <w:proofErr w:type="gramEnd"/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Ноябрь-декабрь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92B03" w:rsidTr="00692B03"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Организовать проверки технического состояния подведомственных объектов с целью приведения их в готовность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хозяйства, соблюдению в зданиях и помещениях противопожарного режима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Ноябрь-январь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администрации, по согласованию представители ГУ МЧС России</w:t>
            </w:r>
          </w:p>
        </w:tc>
      </w:tr>
      <w:tr w:rsidR="00692B03" w:rsidTr="00692B03">
        <w:trPr>
          <w:gridAfter w:val="1"/>
          <w:wAfter w:w="75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расчисткой дорог и подъездных путей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Ноябрь-декабрь, январь - март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Глава поселения, </w:t>
            </w:r>
          </w:p>
        </w:tc>
      </w:tr>
      <w:tr w:rsidR="00692B03" w:rsidTr="00692B03">
        <w:trPr>
          <w:gridAfter w:val="1"/>
          <w:wAfter w:w="75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Организовать доведение до жителей Захаровского сельского поселения через официальный сайт администрации в сети «Интернет», встречи с жителями требований Правил противопожарного режима, утвержденных Постановлением Правительства Российской Федерации от 25.04.2012 № 390 «О противопожарном режиме» и Инструкции по безопасному использованию газа при удовлетворении коммунально-бытовых нужд, утвержденной Приказом Минстроя России от 05.12.2017 № 1614/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 w:cs="Times New Roman"/>
                <w:lang w:eastAsia="ru-RU"/>
              </w:rPr>
              <w:t xml:space="preserve"> «Об утверждении Инструкции по безопасному использованию газа при удовлетворении коммунально-бытовых нужд»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692B03" w:rsidRDefault="00692B03">
            <w:pPr>
              <w:suppressAutoHyphens w:val="0"/>
              <w:spacing w:after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зам. главы администрации, </w:t>
            </w:r>
          </w:p>
        </w:tc>
      </w:tr>
    </w:tbl>
    <w:p w:rsidR="00692B03" w:rsidRDefault="00692B03" w:rsidP="00692B03">
      <w:pPr>
        <w:suppressAutoHyphens w:val="0"/>
        <w:spacing w:after="0" w:line="240" w:lineRule="auto"/>
        <w:rPr>
          <w:rFonts w:eastAsia="Times New Roman" w:cs="Times New Roman"/>
          <w:lang w:eastAsia="ru-RU"/>
        </w:rPr>
      </w:pPr>
    </w:p>
    <w:p w:rsidR="00692B03" w:rsidRDefault="00692B03" w:rsidP="00692B03">
      <w:pPr>
        <w:suppressAutoHyphens w:val="0"/>
        <w:spacing w:after="0" w:line="240" w:lineRule="auto"/>
        <w:rPr>
          <w:rFonts w:eastAsia="Times New Roman" w:cs="Times New Roman"/>
          <w:lang w:eastAsia="ru-RU"/>
        </w:rPr>
      </w:pPr>
    </w:p>
    <w:p w:rsidR="00692B03" w:rsidRDefault="00692B03" w:rsidP="00692B03"/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57"/>
    <w:rsid w:val="00455905"/>
    <w:rsid w:val="00692B03"/>
    <w:rsid w:val="00D77D56"/>
    <w:rsid w:val="00E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">
    <w:name w:val="index heading"/>
    <w:basedOn w:val="a"/>
    <w:qFormat/>
    <w:rsid w:val="00455905"/>
    <w:pPr>
      <w:suppressLineNumbers/>
    </w:pPr>
    <w:rPr>
      <w:rFonts w:asciiTheme="minorHAnsi" w:eastAsiaTheme="minorHAnsi" w:hAnsiTheme="minorHAnsi"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asciiTheme="minorHAnsi" w:eastAsiaTheme="minorHAnsi" w:hAnsiTheme="minorHAnsi"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">
    <w:name w:val="index heading"/>
    <w:basedOn w:val="a"/>
    <w:qFormat/>
    <w:rsid w:val="00455905"/>
    <w:pPr>
      <w:suppressLineNumbers/>
    </w:pPr>
    <w:rPr>
      <w:rFonts w:asciiTheme="minorHAnsi" w:eastAsiaTheme="minorHAnsi" w:hAnsiTheme="minorHAnsi"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asciiTheme="minorHAnsi" w:eastAsiaTheme="minorHAnsi" w:hAnsiTheme="minorHAnsi"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2024-10-18T11:16:00Z</dcterms:created>
  <dcterms:modified xsi:type="dcterms:W3CDTF">2024-10-18T11:18:00Z</dcterms:modified>
</cp:coreProperties>
</file>