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53" w:rsidRDefault="00621D53" w:rsidP="00621D53">
      <w:pPr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4"/>
          <w:szCs w:val="24"/>
          <w:lang w:eastAsia="ru-RU"/>
        </w:rPr>
      </w:pPr>
      <w:r>
        <w:rPr>
          <w:rFonts w:ascii="Arial" w:eastAsia="SimSun" w:hAnsi="Arial" w:cs="Arial"/>
          <w:b/>
          <w:kern w:val="3"/>
          <w:sz w:val="24"/>
          <w:szCs w:val="24"/>
          <w:lang w:eastAsia="ru-RU"/>
        </w:rPr>
        <w:t>АДМИНИСТРАЦИЯ</w:t>
      </w:r>
    </w:p>
    <w:p w:rsidR="00621D53" w:rsidRDefault="00621D53" w:rsidP="00621D53">
      <w:pPr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4"/>
          <w:szCs w:val="24"/>
          <w:lang w:eastAsia="ru-RU"/>
        </w:rPr>
      </w:pPr>
      <w:r>
        <w:rPr>
          <w:rFonts w:ascii="Arial" w:eastAsia="SimSun" w:hAnsi="Arial" w:cs="Arial"/>
          <w:b/>
          <w:kern w:val="3"/>
          <w:sz w:val="24"/>
          <w:szCs w:val="24"/>
          <w:lang w:eastAsia="ru-RU"/>
        </w:rPr>
        <w:t>ЗАХАРОВСКОГО СЕЛЬСКОГО ПОСЕЛЕНИЯ</w:t>
      </w:r>
    </w:p>
    <w:p w:rsidR="00621D53" w:rsidRDefault="00621D53" w:rsidP="00621D53">
      <w:pPr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4"/>
          <w:szCs w:val="24"/>
          <w:lang w:eastAsia="ru-RU"/>
        </w:rPr>
      </w:pPr>
      <w:r>
        <w:rPr>
          <w:rFonts w:ascii="Arial" w:eastAsia="SimSun" w:hAnsi="Arial" w:cs="Arial"/>
          <w:b/>
          <w:kern w:val="3"/>
          <w:sz w:val="24"/>
          <w:szCs w:val="24"/>
          <w:lang w:eastAsia="ru-RU"/>
        </w:rPr>
        <w:t>КЛЕТСКОГО МУНИЦИПАЛЬНОГО РАЙОНА</w:t>
      </w:r>
    </w:p>
    <w:p w:rsidR="00621D53" w:rsidRDefault="00621D53" w:rsidP="00621D53">
      <w:pPr>
        <w:pBdr>
          <w:bottom w:val="single" w:sz="12" w:space="1" w:color="00000A"/>
        </w:pBdr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4"/>
          <w:szCs w:val="24"/>
          <w:lang w:eastAsia="ru-RU"/>
        </w:rPr>
      </w:pPr>
      <w:r>
        <w:rPr>
          <w:rFonts w:ascii="Arial" w:eastAsia="SimSun" w:hAnsi="Arial" w:cs="Arial"/>
          <w:b/>
          <w:kern w:val="3"/>
          <w:sz w:val="24"/>
          <w:szCs w:val="24"/>
          <w:lang w:eastAsia="ru-RU"/>
        </w:rPr>
        <w:t>ВОЛГОГРАДСКОЙ ОБЛАСТИ</w:t>
      </w:r>
    </w:p>
    <w:p w:rsidR="00621D53" w:rsidRDefault="00621D53" w:rsidP="00621D53">
      <w:pPr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ru-RU"/>
        </w:rPr>
      </w:pPr>
    </w:p>
    <w:p w:rsidR="00621D53" w:rsidRDefault="00621D53" w:rsidP="00621D53">
      <w:pPr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ru-RU"/>
        </w:rPr>
      </w:pPr>
    </w:p>
    <w:p w:rsidR="00621D53" w:rsidRDefault="00621D53" w:rsidP="00621D53">
      <w:pPr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4"/>
          <w:szCs w:val="24"/>
          <w:lang w:eastAsia="ru-RU"/>
        </w:rPr>
      </w:pPr>
      <w:r>
        <w:rPr>
          <w:rFonts w:ascii="Arial" w:eastAsia="SimSun" w:hAnsi="Arial" w:cs="Arial"/>
          <w:b/>
          <w:iCs/>
          <w:kern w:val="3"/>
          <w:sz w:val="24"/>
          <w:szCs w:val="24"/>
          <w:lang w:eastAsia="ru-RU"/>
        </w:rPr>
        <w:t>ПОСТАНОВЛЕНИЕ</w:t>
      </w:r>
    </w:p>
    <w:p w:rsidR="00621D53" w:rsidRDefault="00216504" w:rsidP="00621D53">
      <w:pPr>
        <w:autoSpaceDN w:val="0"/>
        <w:spacing w:after="0" w:line="240" w:lineRule="auto"/>
        <w:rPr>
          <w:rFonts w:ascii="Arial" w:eastAsia="SimSun" w:hAnsi="Arial" w:cs="Arial"/>
          <w:kern w:val="3"/>
          <w:sz w:val="24"/>
          <w:szCs w:val="24"/>
        </w:rPr>
      </w:pPr>
      <w:r>
        <w:rPr>
          <w:rFonts w:ascii="Arial" w:eastAsia="SimSun" w:hAnsi="Arial" w:cs="Arial"/>
          <w:kern w:val="3"/>
          <w:sz w:val="24"/>
          <w:szCs w:val="24"/>
        </w:rPr>
        <w:t xml:space="preserve">От </w:t>
      </w:r>
      <w:r w:rsidR="00763505">
        <w:rPr>
          <w:rFonts w:ascii="Arial" w:eastAsia="SimSun" w:hAnsi="Arial" w:cs="Arial"/>
          <w:kern w:val="3"/>
          <w:sz w:val="24"/>
          <w:szCs w:val="24"/>
        </w:rPr>
        <w:t>27.12.</w:t>
      </w:r>
      <w:bookmarkStart w:id="0" w:name="_GoBack"/>
      <w:bookmarkEnd w:id="0"/>
      <w:r w:rsidR="00621D53">
        <w:rPr>
          <w:rFonts w:ascii="Arial" w:eastAsia="SimSun" w:hAnsi="Arial" w:cs="Arial"/>
          <w:kern w:val="3"/>
          <w:sz w:val="24"/>
          <w:szCs w:val="24"/>
        </w:rPr>
        <w:t xml:space="preserve">2024 г. № </w:t>
      </w:r>
      <w:r w:rsidR="00763505">
        <w:rPr>
          <w:rFonts w:ascii="Arial" w:eastAsia="SimSun" w:hAnsi="Arial" w:cs="Arial"/>
          <w:kern w:val="3"/>
          <w:sz w:val="24"/>
          <w:szCs w:val="24"/>
        </w:rPr>
        <w:t>119</w:t>
      </w:r>
    </w:p>
    <w:p w:rsidR="00E84869" w:rsidRPr="00E84869" w:rsidRDefault="00E84869" w:rsidP="00E84869">
      <w:pPr>
        <w:tabs>
          <w:tab w:val="left" w:pos="0"/>
        </w:tabs>
        <w:suppressAutoHyphens w:val="0"/>
        <w:spacing w:after="0" w:line="240" w:lineRule="auto"/>
        <w:ind w:rightChars="202" w:right="444"/>
        <w:rPr>
          <w:rFonts w:ascii="Arial" w:eastAsia="Times New Roman" w:hAnsi="Arial" w:cs="Arial"/>
          <w:sz w:val="24"/>
          <w:szCs w:val="24"/>
          <w:lang w:eastAsia="ru-RU"/>
        </w:rPr>
      </w:pPr>
      <w:r w:rsidRPr="00E84869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постановление </w:t>
      </w:r>
    </w:p>
    <w:p w:rsidR="00E84869" w:rsidRPr="00E84869" w:rsidRDefault="00E84869" w:rsidP="00E84869">
      <w:pPr>
        <w:tabs>
          <w:tab w:val="left" w:pos="0"/>
        </w:tabs>
        <w:suppressAutoHyphens w:val="0"/>
        <w:spacing w:after="0" w:line="240" w:lineRule="auto"/>
        <w:ind w:rightChars="202" w:right="444"/>
        <w:rPr>
          <w:rFonts w:ascii="Arial" w:eastAsia="Times New Roman" w:hAnsi="Arial" w:cs="Arial"/>
          <w:sz w:val="24"/>
          <w:szCs w:val="24"/>
          <w:lang w:eastAsia="ru-RU"/>
        </w:rPr>
      </w:pPr>
      <w:r w:rsidRPr="00E84869">
        <w:rPr>
          <w:rFonts w:ascii="Arial" w:eastAsia="Times New Roman" w:hAnsi="Arial" w:cs="Arial"/>
          <w:sz w:val="24"/>
          <w:szCs w:val="24"/>
          <w:lang w:eastAsia="ru-RU"/>
        </w:rPr>
        <w:t>от 20 декабря 2022 г. № 134</w:t>
      </w:r>
    </w:p>
    <w:p w:rsidR="00E84869" w:rsidRPr="00E84869" w:rsidRDefault="00E84869" w:rsidP="00E84869">
      <w:pPr>
        <w:tabs>
          <w:tab w:val="left" w:pos="0"/>
        </w:tabs>
        <w:suppressAutoHyphens w:val="0"/>
        <w:spacing w:after="0" w:line="240" w:lineRule="auto"/>
        <w:ind w:rightChars="202" w:right="444"/>
        <w:rPr>
          <w:rFonts w:ascii="Arial" w:eastAsia="Times New Roman" w:hAnsi="Arial" w:cs="Arial"/>
          <w:sz w:val="24"/>
          <w:szCs w:val="24"/>
          <w:lang w:eastAsia="ru-RU"/>
        </w:rPr>
      </w:pPr>
      <w:r w:rsidRPr="00E84869">
        <w:rPr>
          <w:rFonts w:ascii="Arial" w:eastAsia="Times New Roman" w:hAnsi="Arial" w:cs="Arial"/>
          <w:sz w:val="24"/>
          <w:szCs w:val="24"/>
          <w:lang w:eastAsia="ru-RU"/>
        </w:rPr>
        <w:t>Об утверждении  муниципальной целевой программы №1</w:t>
      </w:r>
    </w:p>
    <w:p w:rsidR="00E84869" w:rsidRPr="00E84869" w:rsidRDefault="00E84869" w:rsidP="00E84869">
      <w:pPr>
        <w:tabs>
          <w:tab w:val="left" w:pos="0"/>
        </w:tabs>
        <w:suppressAutoHyphens w:val="0"/>
        <w:spacing w:after="0" w:line="240" w:lineRule="auto"/>
        <w:ind w:rightChars="202" w:right="444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84869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E84869">
        <w:rPr>
          <w:rFonts w:ascii="Arial" w:eastAsia="Times New Roman" w:hAnsi="Arial" w:cs="Arial"/>
          <w:bCs/>
          <w:sz w:val="24"/>
          <w:szCs w:val="24"/>
          <w:lang w:eastAsia="ru-RU"/>
        </w:rPr>
        <w:t>Благоустройство населенных пунктов</w:t>
      </w:r>
    </w:p>
    <w:p w:rsidR="00E84869" w:rsidRPr="00E84869" w:rsidRDefault="00E84869" w:rsidP="00E84869">
      <w:pPr>
        <w:tabs>
          <w:tab w:val="left" w:pos="0"/>
        </w:tabs>
        <w:suppressAutoHyphens w:val="0"/>
        <w:spacing w:after="0" w:line="240" w:lineRule="auto"/>
        <w:ind w:rightChars="202" w:right="444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84869">
        <w:rPr>
          <w:rFonts w:ascii="Arial" w:eastAsia="Times New Roman" w:hAnsi="Arial" w:cs="Arial"/>
          <w:bCs/>
          <w:sz w:val="24"/>
          <w:szCs w:val="24"/>
          <w:lang w:eastAsia="ru-RU"/>
        </w:rPr>
        <w:t>Захаровского сельского поселения Клетского</w:t>
      </w:r>
    </w:p>
    <w:p w:rsidR="00E84869" w:rsidRPr="00E84869" w:rsidRDefault="00E84869" w:rsidP="00E84869">
      <w:pPr>
        <w:tabs>
          <w:tab w:val="left" w:pos="0"/>
        </w:tabs>
        <w:suppressAutoHyphens w:val="0"/>
        <w:spacing w:after="0" w:line="240" w:lineRule="auto"/>
        <w:ind w:rightChars="202" w:right="444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84869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Муниципального района  на период 2023-2025 годы»</w:t>
      </w:r>
    </w:p>
    <w:p w:rsidR="00E84869" w:rsidRPr="00E84869" w:rsidRDefault="00E84869" w:rsidP="00E84869">
      <w:pPr>
        <w:autoSpaceDN w:val="0"/>
        <w:spacing w:after="0" w:line="240" w:lineRule="auto"/>
        <w:rPr>
          <w:rFonts w:ascii="Arial" w:eastAsia="SimSun" w:hAnsi="Arial" w:cs="Arial"/>
          <w:kern w:val="3"/>
          <w:sz w:val="24"/>
          <w:szCs w:val="24"/>
        </w:rPr>
      </w:pPr>
      <w:r w:rsidRPr="00E84869">
        <w:rPr>
          <w:rFonts w:ascii="Arial" w:eastAsia="Times New Roman" w:hAnsi="Arial" w:cs="Arial"/>
          <w:sz w:val="24"/>
          <w:szCs w:val="24"/>
          <w:lang w:eastAsia="ru-RU"/>
        </w:rPr>
        <w:t xml:space="preserve">(в редакции от </w:t>
      </w:r>
      <w:r w:rsidRPr="00E84869">
        <w:rPr>
          <w:rFonts w:ascii="Arial" w:eastAsia="SimSun" w:hAnsi="Arial" w:cs="Arial"/>
          <w:kern w:val="3"/>
          <w:sz w:val="24"/>
          <w:szCs w:val="24"/>
        </w:rPr>
        <w:t>21.12.2023 г. № 92, от 15.04.2024 г. № 39)</w:t>
      </w:r>
    </w:p>
    <w:p w:rsidR="00E84869" w:rsidRPr="00E84869" w:rsidRDefault="00E84869" w:rsidP="00E84869">
      <w:pPr>
        <w:suppressAutoHyphens w:val="0"/>
        <w:spacing w:after="0" w:line="240" w:lineRule="auto"/>
        <w:ind w:leftChars="99" w:left="218" w:rightChars="202" w:right="444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84869" w:rsidRPr="00E84869" w:rsidRDefault="00E84869" w:rsidP="00E84869">
      <w:pPr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ru-RU"/>
        </w:rPr>
      </w:pPr>
    </w:p>
    <w:p w:rsidR="00E84869" w:rsidRPr="00E84869" w:rsidRDefault="00E84869" w:rsidP="00E84869">
      <w:pPr>
        <w:suppressAutoHyphens w:val="0"/>
        <w:spacing w:after="24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84869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 14 Федерального закона № 131-ФЗ «Об общих принципах организации местного самоуправления Российской Федерации», Бюджетным Кодексом Российской Федерации в части регулирования бюджетного процесса, в соответствии с Уставом Захаровского сельского поселения, администрация муниципального образования Захаровского сельского поселения</w:t>
      </w:r>
    </w:p>
    <w:p w:rsidR="00E84869" w:rsidRPr="00E84869" w:rsidRDefault="00E84869" w:rsidP="00E84869">
      <w:pPr>
        <w:suppressAutoHyphens w:val="0"/>
        <w:spacing w:after="24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84869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ПОСТАНОВЛЯЕТ:</w:t>
      </w:r>
    </w:p>
    <w:p w:rsidR="00E84869" w:rsidRPr="00E84869" w:rsidRDefault="00E84869" w:rsidP="00E84869">
      <w:pPr>
        <w:tabs>
          <w:tab w:val="left" w:pos="0"/>
        </w:tabs>
        <w:suppressAutoHyphens w:val="0"/>
        <w:spacing w:after="0" w:line="240" w:lineRule="auto"/>
        <w:ind w:rightChars="202" w:right="444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E84869">
        <w:rPr>
          <w:rFonts w:ascii="Arial" w:eastAsia="Times New Roman" w:hAnsi="Arial" w:cs="Arial"/>
          <w:sz w:val="24"/>
          <w:szCs w:val="24"/>
          <w:lang w:eastAsia="ru-RU"/>
        </w:rPr>
        <w:t>1. Внести изменения в постановление от 20 декабря 2022 г. № 134</w:t>
      </w:r>
      <w:proofErr w:type="gramStart"/>
      <w:r w:rsidRPr="00E84869">
        <w:rPr>
          <w:rFonts w:ascii="Arial" w:eastAsia="Times New Roman" w:hAnsi="Arial" w:cs="Arial"/>
          <w:sz w:val="24"/>
          <w:szCs w:val="24"/>
          <w:lang w:eastAsia="ru-RU"/>
        </w:rPr>
        <w:t xml:space="preserve"> О</w:t>
      </w:r>
      <w:proofErr w:type="gramEnd"/>
      <w:r w:rsidRPr="00E84869">
        <w:rPr>
          <w:rFonts w:ascii="Arial" w:eastAsia="Times New Roman" w:hAnsi="Arial" w:cs="Arial"/>
          <w:sz w:val="24"/>
          <w:szCs w:val="24"/>
          <w:lang w:eastAsia="ru-RU"/>
        </w:rPr>
        <w:t>б утверждении  муниципальной целевой программы №1 «</w:t>
      </w:r>
      <w:r w:rsidRPr="00E8486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Благоустройство населенных пунктов Захаровского сельского поселения Клетского Муниципального района  на период 2023-2025 годы» </w:t>
      </w:r>
      <w:r w:rsidRPr="00E84869">
        <w:rPr>
          <w:rFonts w:ascii="Arial" w:eastAsia="Times New Roman" w:hAnsi="Arial" w:cs="Arial"/>
          <w:sz w:val="24"/>
          <w:szCs w:val="24"/>
          <w:lang w:eastAsia="ru-RU"/>
        </w:rPr>
        <w:t xml:space="preserve">согласно Приложению 1. </w:t>
      </w:r>
    </w:p>
    <w:p w:rsidR="00E84869" w:rsidRPr="00E84869" w:rsidRDefault="00E84869" w:rsidP="00E84869">
      <w:pPr>
        <w:tabs>
          <w:tab w:val="left" w:pos="0"/>
        </w:tabs>
        <w:suppressAutoHyphens w:val="0"/>
        <w:spacing w:after="0" w:line="240" w:lineRule="auto"/>
        <w:ind w:rightChars="202" w:right="444"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4869" w:rsidRPr="00E84869" w:rsidRDefault="00E84869" w:rsidP="00E84869">
      <w:pPr>
        <w:suppressAutoHyphens w:val="0"/>
        <w:spacing w:after="240" w:line="240" w:lineRule="auto"/>
        <w:ind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4869">
        <w:rPr>
          <w:rFonts w:ascii="Arial" w:eastAsia="Times New Roman" w:hAnsi="Arial" w:cs="Arial"/>
          <w:sz w:val="24"/>
          <w:szCs w:val="24"/>
          <w:lang w:eastAsia="ru-RU"/>
        </w:rPr>
        <w:t>1.1.  По всему тексту муниципальной целевой  программы №1 «Благоустройство населённых пунктов на 2023 - 2025 годы»  сумму «</w:t>
      </w:r>
      <w:r w:rsidRPr="00E848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6444,643 </w:t>
      </w:r>
      <w:r w:rsidRPr="00E84869">
        <w:rPr>
          <w:rFonts w:ascii="Arial" w:eastAsia="Times New Roman" w:hAnsi="Arial" w:cs="Arial"/>
          <w:sz w:val="24"/>
          <w:szCs w:val="24"/>
          <w:lang w:eastAsia="ru-RU"/>
        </w:rPr>
        <w:t xml:space="preserve">тыс. руб. </w:t>
      </w:r>
      <w:r w:rsidRPr="00E848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proofErr w:type="gramStart"/>
      <w:r w:rsidRPr="00E848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заменить на сумму</w:t>
      </w:r>
      <w:proofErr w:type="gramEnd"/>
      <w:r w:rsidRPr="00E848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 </w:t>
      </w:r>
      <w:r w:rsidRPr="00E84869">
        <w:rPr>
          <w:rFonts w:ascii="Arial" w:eastAsia="Times New Roman" w:hAnsi="Arial" w:cs="Arial"/>
          <w:sz w:val="24"/>
          <w:szCs w:val="24"/>
          <w:lang w:eastAsia="ru-RU"/>
        </w:rPr>
        <w:t>9715,112</w:t>
      </w:r>
      <w:r w:rsidRPr="00E8486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848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тыс. руб.»</w:t>
      </w:r>
    </w:p>
    <w:p w:rsidR="00E84869" w:rsidRPr="00E84869" w:rsidRDefault="00E84869" w:rsidP="00E84869">
      <w:pPr>
        <w:suppressAutoHyphens w:val="0"/>
        <w:spacing w:after="24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848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Приложение №1 изложить в следующей редакции.</w:t>
      </w:r>
    </w:p>
    <w:p w:rsidR="005D79B5" w:rsidRPr="005D79B5" w:rsidRDefault="00E84869" w:rsidP="005D79B5">
      <w:pPr>
        <w:tabs>
          <w:tab w:val="left" w:pos="0"/>
        </w:tabs>
        <w:suppressAutoHyphens w:val="0"/>
        <w:spacing w:line="240" w:lineRule="auto"/>
        <w:ind w:right="141" w:firstLine="567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84869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5D79B5" w:rsidRPr="005D79B5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постановление вступает в силу со дня его официального обнародования путем официального опубликования</w:t>
      </w:r>
    </w:p>
    <w:p w:rsidR="00E84869" w:rsidRPr="00E84869" w:rsidRDefault="00E84869" w:rsidP="00E84869">
      <w:pPr>
        <w:tabs>
          <w:tab w:val="left" w:pos="567"/>
        </w:tabs>
        <w:suppressAutoHyphens w:val="0"/>
        <w:spacing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E84869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E84869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E84869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выполнением данного постановления оставляю за собой</w:t>
      </w:r>
    </w:p>
    <w:p w:rsidR="00E84869" w:rsidRPr="00E84869" w:rsidRDefault="00E84869" w:rsidP="00E84869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4869" w:rsidRPr="00E84869" w:rsidRDefault="00E84869" w:rsidP="00E84869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4869" w:rsidRPr="00E84869" w:rsidRDefault="00E84869" w:rsidP="00E84869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4869" w:rsidRPr="00E84869" w:rsidRDefault="00E84869" w:rsidP="00E84869">
      <w:pPr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84869" w:rsidRPr="00E84869" w:rsidRDefault="00E84869" w:rsidP="00E84869">
      <w:pPr>
        <w:suppressAutoHyphens w:val="0"/>
        <w:spacing w:after="0" w:line="240" w:lineRule="auto"/>
        <w:rPr>
          <w:rFonts w:ascii="Arial" w:eastAsia="SimSun" w:hAnsi="Arial" w:cs="Arial"/>
          <w:kern w:val="2"/>
          <w:sz w:val="24"/>
          <w:szCs w:val="24"/>
          <w:lang w:eastAsia="ru-RU"/>
        </w:rPr>
      </w:pPr>
      <w:r w:rsidRPr="00E84869">
        <w:rPr>
          <w:rFonts w:ascii="Arial" w:eastAsia="SimSun" w:hAnsi="Arial" w:cs="Arial"/>
          <w:kern w:val="2"/>
          <w:sz w:val="24"/>
          <w:szCs w:val="24"/>
          <w:lang w:eastAsia="ru-RU"/>
        </w:rPr>
        <w:t xml:space="preserve">Глава Захаровского </w:t>
      </w:r>
    </w:p>
    <w:p w:rsidR="00E84869" w:rsidRPr="00E84869" w:rsidRDefault="00E84869" w:rsidP="00E84869">
      <w:pPr>
        <w:suppressAutoHyphens w:val="0"/>
        <w:spacing w:after="0" w:line="240" w:lineRule="auto"/>
        <w:rPr>
          <w:rFonts w:ascii="Arial" w:eastAsia="SimSun" w:hAnsi="Arial" w:cs="Arial"/>
          <w:kern w:val="2"/>
          <w:sz w:val="24"/>
          <w:szCs w:val="24"/>
          <w:lang w:eastAsia="ru-RU"/>
        </w:rPr>
      </w:pPr>
      <w:r w:rsidRPr="00E84869">
        <w:rPr>
          <w:rFonts w:ascii="Arial" w:eastAsia="SimSun" w:hAnsi="Arial" w:cs="Arial"/>
          <w:kern w:val="2"/>
          <w:sz w:val="24"/>
          <w:szCs w:val="24"/>
          <w:lang w:eastAsia="ru-RU"/>
        </w:rPr>
        <w:t>сельского поселения</w:t>
      </w:r>
      <w:r w:rsidRPr="00E84869">
        <w:rPr>
          <w:rFonts w:ascii="Arial" w:eastAsia="SimSun" w:hAnsi="Arial" w:cs="Arial"/>
          <w:kern w:val="2"/>
          <w:sz w:val="24"/>
          <w:szCs w:val="24"/>
          <w:lang w:eastAsia="ru-RU"/>
        </w:rPr>
        <w:tab/>
      </w:r>
      <w:r w:rsidRPr="00E84869">
        <w:rPr>
          <w:rFonts w:ascii="Arial" w:eastAsia="SimSun" w:hAnsi="Arial" w:cs="Arial"/>
          <w:kern w:val="2"/>
          <w:sz w:val="24"/>
          <w:szCs w:val="24"/>
          <w:lang w:eastAsia="ru-RU"/>
        </w:rPr>
        <w:tab/>
      </w:r>
      <w:r w:rsidRPr="00E84869">
        <w:rPr>
          <w:rFonts w:ascii="Arial" w:eastAsia="SimSun" w:hAnsi="Arial" w:cs="Arial"/>
          <w:kern w:val="2"/>
          <w:sz w:val="24"/>
          <w:szCs w:val="24"/>
          <w:lang w:eastAsia="ru-RU"/>
        </w:rPr>
        <w:tab/>
      </w:r>
      <w:r w:rsidRPr="00E84869">
        <w:rPr>
          <w:rFonts w:ascii="Arial" w:eastAsia="SimSun" w:hAnsi="Arial" w:cs="Arial"/>
          <w:kern w:val="2"/>
          <w:sz w:val="24"/>
          <w:szCs w:val="24"/>
          <w:lang w:eastAsia="ru-RU"/>
        </w:rPr>
        <w:tab/>
      </w:r>
      <w:r w:rsidRPr="00E84869">
        <w:rPr>
          <w:rFonts w:ascii="Arial" w:eastAsia="SimSun" w:hAnsi="Arial" w:cs="Arial"/>
          <w:kern w:val="2"/>
          <w:sz w:val="24"/>
          <w:szCs w:val="24"/>
          <w:lang w:eastAsia="ru-RU"/>
        </w:rPr>
        <w:tab/>
      </w:r>
      <w:r w:rsidRPr="00E84869">
        <w:rPr>
          <w:rFonts w:ascii="Arial" w:eastAsia="SimSun" w:hAnsi="Arial" w:cs="Arial"/>
          <w:kern w:val="2"/>
          <w:sz w:val="24"/>
          <w:szCs w:val="24"/>
          <w:lang w:eastAsia="ru-RU"/>
        </w:rPr>
        <w:tab/>
        <w:t>Е. А. Кийков</w:t>
      </w:r>
    </w:p>
    <w:p w:rsidR="00E84869" w:rsidRPr="00E84869" w:rsidRDefault="00E84869" w:rsidP="00E84869">
      <w:pPr>
        <w:suppressAutoHyphens w:val="0"/>
        <w:spacing w:after="0" w:line="240" w:lineRule="auto"/>
        <w:rPr>
          <w:rFonts w:ascii="Arial" w:eastAsia="SimSun" w:hAnsi="Arial" w:cs="Arial"/>
          <w:kern w:val="2"/>
          <w:sz w:val="24"/>
          <w:szCs w:val="24"/>
          <w:lang w:eastAsia="ru-RU"/>
        </w:rPr>
      </w:pPr>
    </w:p>
    <w:p w:rsidR="00E84869" w:rsidRPr="00E84869" w:rsidRDefault="00E84869" w:rsidP="00E84869">
      <w:pPr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84869" w:rsidRPr="00E84869" w:rsidRDefault="00E84869" w:rsidP="00E84869">
      <w:pPr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84869" w:rsidRPr="00E84869" w:rsidRDefault="00E84869" w:rsidP="00E84869">
      <w:pPr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84869" w:rsidRPr="00E84869" w:rsidRDefault="00E84869" w:rsidP="00E84869">
      <w:pPr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84869" w:rsidRDefault="00E84869" w:rsidP="00E84869">
      <w:pPr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84869" w:rsidRPr="00E84869" w:rsidRDefault="00E84869" w:rsidP="00E84869">
      <w:pPr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84869">
        <w:rPr>
          <w:rFonts w:ascii="Arial" w:hAnsi="Arial" w:cs="Arial"/>
          <w:sz w:val="24"/>
          <w:szCs w:val="24"/>
          <w:lang w:eastAsia="ru-RU"/>
        </w:rPr>
        <w:lastRenderedPageBreak/>
        <w:t>Приложение  №1</w:t>
      </w:r>
    </w:p>
    <w:p w:rsidR="00E84869" w:rsidRPr="00E84869" w:rsidRDefault="00E84869" w:rsidP="00E84869">
      <w:pPr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84869">
        <w:rPr>
          <w:rFonts w:ascii="Arial" w:hAnsi="Arial" w:cs="Arial"/>
          <w:sz w:val="24"/>
          <w:szCs w:val="24"/>
          <w:lang w:eastAsia="ru-RU"/>
        </w:rPr>
        <w:t>к муниципальной  программе</w:t>
      </w:r>
    </w:p>
    <w:p w:rsidR="00E84869" w:rsidRPr="00E84869" w:rsidRDefault="00E84869" w:rsidP="00E84869">
      <w:pPr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84869">
        <w:rPr>
          <w:rFonts w:ascii="Arial" w:hAnsi="Arial" w:cs="Arial"/>
          <w:sz w:val="24"/>
          <w:szCs w:val="24"/>
          <w:lang w:eastAsia="ru-RU"/>
        </w:rPr>
        <w:t xml:space="preserve">целевой программе № 1 </w:t>
      </w:r>
    </w:p>
    <w:p w:rsidR="00E84869" w:rsidRPr="00E84869" w:rsidRDefault="00E84869" w:rsidP="00E84869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4869" w:rsidRPr="00E84869" w:rsidRDefault="00E84869" w:rsidP="00E84869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84869">
        <w:rPr>
          <w:rFonts w:ascii="Arial" w:eastAsia="Times New Roman" w:hAnsi="Arial" w:cs="Arial"/>
          <w:sz w:val="24"/>
          <w:szCs w:val="24"/>
          <w:lang w:eastAsia="ru-RU"/>
        </w:rPr>
        <w:t>Основные мероприятия</w:t>
      </w:r>
    </w:p>
    <w:p w:rsidR="00E84869" w:rsidRPr="00E84869" w:rsidRDefault="00E84869" w:rsidP="00E84869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84869">
        <w:rPr>
          <w:rFonts w:ascii="Arial" w:eastAsia="Times New Roman" w:hAnsi="Arial" w:cs="Arial"/>
          <w:sz w:val="24"/>
          <w:szCs w:val="24"/>
          <w:lang w:eastAsia="ru-RU"/>
        </w:rPr>
        <w:t>муниципальной целевой программы №1 "Благоустройство населённых пунктов на 2023 - 2025 годы" администрации Захаровского сельского поселения</w:t>
      </w:r>
    </w:p>
    <w:p w:rsidR="00E84869" w:rsidRPr="00E84869" w:rsidRDefault="00E84869" w:rsidP="00E84869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f7"/>
        <w:tblW w:w="4944" w:type="pct"/>
        <w:tblLayout w:type="fixed"/>
        <w:tblLook w:val="04A0" w:firstRow="1" w:lastRow="0" w:firstColumn="1" w:lastColumn="0" w:noHBand="0" w:noVBand="1"/>
      </w:tblPr>
      <w:tblGrid>
        <w:gridCol w:w="563"/>
        <w:gridCol w:w="3373"/>
        <w:gridCol w:w="1274"/>
        <w:gridCol w:w="1276"/>
        <w:gridCol w:w="1420"/>
        <w:gridCol w:w="1558"/>
      </w:tblGrid>
      <w:tr w:rsidR="00E84869" w:rsidRPr="00E84869" w:rsidTr="00E84869">
        <w:trPr>
          <w:trHeight w:val="276"/>
        </w:trPr>
        <w:tc>
          <w:tcPr>
            <w:tcW w:w="297" w:type="pct"/>
            <w:vMerge w:val="restar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82" w:type="pct"/>
            <w:vMerge w:val="restar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97" w:type="pct"/>
            <w:gridSpan w:val="3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10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мероприятий по годам</w:t>
            </w:r>
          </w:p>
        </w:tc>
        <w:tc>
          <w:tcPr>
            <w:tcW w:w="823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105" w:lineRule="atLeast"/>
              <w:ind w:left="-85" w:right="-1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Примечания</w:t>
            </w:r>
          </w:p>
        </w:tc>
      </w:tr>
      <w:tr w:rsidR="00E84869" w:rsidRPr="00E84869" w:rsidTr="00E84869">
        <w:trPr>
          <w:trHeight w:val="90"/>
        </w:trPr>
        <w:tc>
          <w:tcPr>
            <w:tcW w:w="563" w:type="dxa"/>
            <w:vMerge/>
            <w:hideMark/>
          </w:tcPr>
          <w:p w:rsidR="00E84869" w:rsidRPr="00E84869" w:rsidRDefault="00E84869" w:rsidP="00E8486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2" w:type="pct"/>
            <w:vMerge/>
            <w:hideMark/>
          </w:tcPr>
          <w:p w:rsidR="00E84869" w:rsidRPr="00E84869" w:rsidRDefault="00E84869" w:rsidP="00E8486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9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2023г. </w:t>
            </w:r>
          </w:p>
        </w:tc>
        <w:tc>
          <w:tcPr>
            <w:tcW w:w="674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9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750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9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823" w:type="pct"/>
            <w:hideMark/>
          </w:tcPr>
          <w:p w:rsidR="00E84869" w:rsidRPr="00E84869" w:rsidRDefault="00E84869" w:rsidP="00E84869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E84869" w:rsidRPr="00E84869" w:rsidTr="00E84869">
        <w:tc>
          <w:tcPr>
            <w:tcW w:w="563" w:type="dxa"/>
            <w:vMerge/>
            <w:hideMark/>
          </w:tcPr>
          <w:p w:rsidR="00E84869" w:rsidRPr="00E84869" w:rsidRDefault="00E84869" w:rsidP="00E8486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2" w:type="pct"/>
            <w:vMerge/>
            <w:hideMark/>
          </w:tcPr>
          <w:p w:rsidR="00E84869" w:rsidRPr="00E84869" w:rsidRDefault="00E84869" w:rsidP="00E8486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74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50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23" w:type="pct"/>
            <w:hideMark/>
          </w:tcPr>
          <w:p w:rsidR="00E84869" w:rsidRPr="00E84869" w:rsidRDefault="00E84869" w:rsidP="00E84869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E84869" w:rsidRPr="00E84869" w:rsidTr="00E84869">
        <w:tc>
          <w:tcPr>
            <w:tcW w:w="297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автомобильных дорог и инженерных сооружений. Благоустройство дорог, кюветов, пешеходных дорожек, мостов, тротуаров.</w:t>
            </w:r>
          </w:p>
        </w:tc>
        <w:tc>
          <w:tcPr>
            <w:tcW w:w="673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1753,485</w:t>
            </w:r>
          </w:p>
        </w:tc>
        <w:tc>
          <w:tcPr>
            <w:tcW w:w="674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1911,122</w:t>
            </w:r>
          </w:p>
        </w:tc>
        <w:tc>
          <w:tcPr>
            <w:tcW w:w="750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1511,421</w:t>
            </w:r>
          </w:p>
        </w:tc>
        <w:tc>
          <w:tcPr>
            <w:tcW w:w="823" w:type="pct"/>
            <w:hideMark/>
          </w:tcPr>
          <w:p w:rsidR="00E84869" w:rsidRPr="00E84869" w:rsidRDefault="00E84869" w:rsidP="00E84869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E84869" w:rsidRPr="00E84869" w:rsidTr="00E84869">
        <w:trPr>
          <w:trHeight w:val="460"/>
        </w:trPr>
        <w:tc>
          <w:tcPr>
            <w:tcW w:w="297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2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Освещение улиц населенных пунктов. </w:t>
            </w:r>
          </w:p>
        </w:tc>
        <w:tc>
          <w:tcPr>
            <w:tcW w:w="673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600,000</w:t>
            </w:r>
          </w:p>
        </w:tc>
        <w:tc>
          <w:tcPr>
            <w:tcW w:w="674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787,075</w:t>
            </w:r>
          </w:p>
        </w:tc>
        <w:tc>
          <w:tcPr>
            <w:tcW w:w="750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600,000</w:t>
            </w:r>
          </w:p>
        </w:tc>
        <w:tc>
          <w:tcPr>
            <w:tcW w:w="823" w:type="pct"/>
            <w:hideMark/>
          </w:tcPr>
          <w:p w:rsidR="00E84869" w:rsidRPr="00E84869" w:rsidRDefault="00E84869" w:rsidP="00E84869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E84869" w:rsidRPr="00E84869" w:rsidTr="00E84869">
        <w:tc>
          <w:tcPr>
            <w:tcW w:w="297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2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673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4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pct"/>
            <w:hideMark/>
          </w:tcPr>
          <w:p w:rsidR="00E84869" w:rsidRPr="00E84869" w:rsidRDefault="00E84869" w:rsidP="00E84869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E84869" w:rsidRPr="00E84869" w:rsidTr="00E84869">
        <w:tc>
          <w:tcPr>
            <w:tcW w:w="297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2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содержание мест захоронения.</w:t>
            </w:r>
          </w:p>
        </w:tc>
        <w:tc>
          <w:tcPr>
            <w:tcW w:w="673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4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pct"/>
            <w:hideMark/>
          </w:tcPr>
          <w:p w:rsidR="00E84869" w:rsidRPr="00E84869" w:rsidRDefault="00E84869" w:rsidP="00E84869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E84869" w:rsidRPr="00E84869" w:rsidTr="00E84869">
        <w:trPr>
          <w:trHeight w:val="150"/>
        </w:trPr>
        <w:tc>
          <w:tcPr>
            <w:tcW w:w="297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2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15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73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1702,781</w:t>
            </w:r>
          </w:p>
        </w:tc>
        <w:tc>
          <w:tcPr>
            <w:tcW w:w="674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849,228</w:t>
            </w:r>
          </w:p>
        </w:tc>
        <w:tc>
          <w:tcPr>
            <w:tcW w:w="750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pct"/>
            <w:hideMark/>
          </w:tcPr>
          <w:p w:rsidR="00E84869" w:rsidRPr="00E84869" w:rsidRDefault="00E84869" w:rsidP="00E84869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E84869" w:rsidRPr="00E84869" w:rsidTr="00E84869">
        <w:tc>
          <w:tcPr>
            <w:tcW w:w="297" w:type="pct"/>
            <w:hideMark/>
          </w:tcPr>
          <w:p w:rsidR="00E84869" w:rsidRPr="00E84869" w:rsidRDefault="00E84869" w:rsidP="00E84869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82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673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4056,266</w:t>
            </w:r>
          </w:p>
        </w:tc>
        <w:tc>
          <w:tcPr>
            <w:tcW w:w="674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3547,425</w:t>
            </w:r>
          </w:p>
        </w:tc>
        <w:tc>
          <w:tcPr>
            <w:tcW w:w="750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2111,421</w:t>
            </w:r>
          </w:p>
        </w:tc>
        <w:tc>
          <w:tcPr>
            <w:tcW w:w="823" w:type="pct"/>
            <w:hideMark/>
          </w:tcPr>
          <w:p w:rsidR="00E84869" w:rsidRPr="00E84869" w:rsidRDefault="00E84869" w:rsidP="00E84869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E84869" w:rsidRPr="00E84869" w:rsidTr="00E84869">
        <w:tc>
          <w:tcPr>
            <w:tcW w:w="297" w:type="pct"/>
          </w:tcPr>
          <w:p w:rsidR="00E84869" w:rsidRPr="00E84869" w:rsidRDefault="00E84869" w:rsidP="00E84869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2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на 3 года</w:t>
            </w:r>
          </w:p>
        </w:tc>
        <w:tc>
          <w:tcPr>
            <w:tcW w:w="2097" w:type="pct"/>
            <w:gridSpan w:val="3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9715,112</w:t>
            </w:r>
          </w:p>
        </w:tc>
        <w:tc>
          <w:tcPr>
            <w:tcW w:w="823" w:type="pct"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E84869" w:rsidRPr="00E84869" w:rsidRDefault="00E84869" w:rsidP="00E84869">
      <w:pPr>
        <w:suppressAutoHyphens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4869" w:rsidRPr="00E84869" w:rsidRDefault="00E84869" w:rsidP="00E84869">
      <w:pPr>
        <w:spacing w:line="240" w:lineRule="auto"/>
        <w:rPr>
          <w:rFonts w:ascii="Arial" w:hAnsi="Arial" w:cs="Arial"/>
          <w:sz w:val="24"/>
          <w:szCs w:val="24"/>
        </w:rPr>
      </w:pPr>
    </w:p>
    <w:p w:rsidR="00E84869" w:rsidRPr="00E84869" w:rsidRDefault="00E84869" w:rsidP="00E84869"/>
    <w:p w:rsidR="00E84869" w:rsidRPr="00E84869" w:rsidRDefault="00E84869" w:rsidP="00E84869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sectPr w:rsidR="00E84869" w:rsidRPr="00E84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FE4"/>
    <w:rsid w:val="00216504"/>
    <w:rsid w:val="00455905"/>
    <w:rsid w:val="005D79B5"/>
    <w:rsid w:val="00621D53"/>
    <w:rsid w:val="00763505"/>
    <w:rsid w:val="00D77D56"/>
    <w:rsid w:val="00E84869"/>
    <w:rsid w:val="00F1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D53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f">
    <w:name w:val="index heading"/>
    <w:basedOn w:val="a"/>
    <w:qFormat/>
    <w:rsid w:val="00455905"/>
    <w:pPr>
      <w:suppressLineNumbers/>
    </w:pPr>
    <w:rPr>
      <w:rFonts w:asciiTheme="minorHAnsi" w:eastAsiaTheme="minorHAnsi" w:hAnsiTheme="minorHAnsi"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asciiTheme="minorHAnsi" w:eastAsiaTheme="minorHAnsi" w:hAnsiTheme="minorHAnsi"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E848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D53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f">
    <w:name w:val="index heading"/>
    <w:basedOn w:val="a"/>
    <w:qFormat/>
    <w:rsid w:val="00455905"/>
    <w:pPr>
      <w:suppressLineNumbers/>
    </w:pPr>
    <w:rPr>
      <w:rFonts w:asciiTheme="minorHAnsi" w:eastAsiaTheme="minorHAnsi" w:hAnsiTheme="minorHAnsi"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asciiTheme="minorHAnsi" w:eastAsiaTheme="minorHAnsi" w:hAnsiTheme="minorHAnsi"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E848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5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8</cp:revision>
  <dcterms:created xsi:type="dcterms:W3CDTF">2024-12-26T11:52:00Z</dcterms:created>
  <dcterms:modified xsi:type="dcterms:W3CDTF">2024-12-27T06:21:00Z</dcterms:modified>
</cp:coreProperties>
</file>