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8B" w:rsidRPr="0028228B" w:rsidRDefault="0028228B" w:rsidP="0018411F">
      <w:pPr>
        <w:suppressAutoHyphens w:val="0"/>
        <w:spacing w:after="0" w:line="240" w:lineRule="auto"/>
        <w:ind w:right="26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228B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28228B" w:rsidRPr="0028228B" w:rsidRDefault="0028228B" w:rsidP="0018411F">
      <w:pPr>
        <w:suppressAutoHyphens w:val="0"/>
        <w:spacing w:after="0" w:line="240" w:lineRule="auto"/>
        <w:ind w:right="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8228B" w:rsidRPr="0028228B" w:rsidRDefault="0028228B" w:rsidP="0018411F">
      <w:pPr>
        <w:suppressAutoHyphens w:val="0"/>
        <w:spacing w:after="0" w:line="240" w:lineRule="auto"/>
        <w:ind w:right="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228B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  ЗАХАРОВСКОГО</w:t>
      </w:r>
    </w:p>
    <w:p w:rsidR="0028228B" w:rsidRPr="0028228B" w:rsidRDefault="0028228B" w:rsidP="0018411F">
      <w:pPr>
        <w:suppressAutoHyphens w:val="0"/>
        <w:spacing w:after="0" w:line="240" w:lineRule="auto"/>
        <w:ind w:right="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228B">
        <w:rPr>
          <w:rFonts w:ascii="Arial" w:eastAsia="Times New Roman" w:hAnsi="Arial" w:cs="Arial"/>
          <w:b/>
          <w:sz w:val="24"/>
          <w:szCs w:val="24"/>
          <w:lang w:eastAsia="ru-RU"/>
        </w:rPr>
        <w:t>СЕЛЬСКОГО ПОСЕЛЕНИЯ</w:t>
      </w:r>
    </w:p>
    <w:p w:rsidR="0028228B" w:rsidRPr="0028228B" w:rsidRDefault="0028228B" w:rsidP="0018411F">
      <w:pPr>
        <w:suppressAutoHyphens w:val="0"/>
        <w:spacing w:line="240" w:lineRule="auto"/>
        <w:ind w:right="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228B">
        <w:rPr>
          <w:rFonts w:ascii="Arial" w:eastAsia="Times New Roman" w:hAnsi="Arial" w:cs="Arial"/>
          <w:b/>
          <w:sz w:val="24"/>
          <w:szCs w:val="24"/>
          <w:lang w:eastAsia="ru-RU"/>
        </w:rPr>
        <w:t>КЛЕТСКОГО  МУНИЦИПАЛЬНОГО  РАЙОНА</w:t>
      </w:r>
    </w:p>
    <w:p w:rsidR="0028228B" w:rsidRPr="0028228B" w:rsidRDefault="0028228B" w:rsidP="0018411F">
      <w:pPr>
        <w:pBdr>
          <w:bottom w:val="single" w:sz="12" w:space="1" w:color="auto"/>
        </w:pBdr>
        <w:suppressAutoHyphens w:val="0"/>
        <w:spacing w:line="240" w:lineRule="auto"/>
        <w:ind w:right="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228B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28228B" w:rsidRPr="0028228B" w:rsidRDefault="0028228B" w:rsidP="0018411F">
      <w:pPr>
        <w:keepNext/>
        <w:keepLines/>
        <w:suppressAutoHyphens w:val="0"/>
        <w:spacing w:before="480" w:line="240" w:lineRule="auto"/>
        <w:ind w:leftChars="-100" w:left="-220" w:right="26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228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28228B" w:rsidRPr="0028228B" w:rsidRDefault="0028228B" w:rsidP="0018411F">
      <w:pPr>
        <w:suppressAutoHyphens w:val="0"/>
        <w:spacing w:line="240" w:lineRule="auto"/>
        <w:ind w:right="26"/>
        <w:rPr>
          <w:rFonts w:ascii="Arial" w:eastAsia="Times New Roman" w:hAnsi="Arial" w:cs="Arial"/>
          <w:sz w:val="24"/>
          <w:szCs w:val="24"/>
          <w:lang w:eastAsia="ru-RU"/>
        </w:rPr>
      </w:pPr>
      <w:r w:rsidRPr="0028228B">
        <w:rPr>
          <w:rFonts w:ascii="Arial" w:eastAsia="Times New Roman" w:hAnsi="Arial" w:cs="Arial"/>
          <w:sz w:val="24"/>
          <w:szCs w:val="24"/>
          <w:lang w:eastAsia="ru-RU"/>
        </w:rPr>
        <w:t>от   _____</w:t>
      </w:r>
      <w:r w:rsidR="00F36051">
        <w:rPr>
          <w:rFonts w:ascii="Arial" w:eastAsia="Times New Roman" w:hAnsi="Arial" w:cs="Arial"/>
          <w:sz w:val="24"/>
          <w:szCs w:val="24"/>
          <w:lang w:eastAsia="ru-RU"/>
        </w:rPr>
        <w:t>№_____</w:t>
      </w:r>
      <w:bookmarkStart w:id="0" w:name="_GoBack"/>
      <w:bookmarkEnd w:id="0"/>
    </w:p>
    <w:p w:rsidR="0028228B" w:rsidRPr="0018411F" w:rsidRDefault="0028228B" w:rsidP="0018411F">
      <w:pPr>
        <w:spacing w:after="0" w:line="240" w:lineRule="auto"/>
        <w:ind w:right="26" w:firstLine="567"/>
        <w:rPr>
          <w:rFonts w:ascii="Arial" w:hAnsi="Arial" w:cs="Arial"/>
          <w:b/>
          <w:sz w:val="24"/>
          <w:szCs w:val="24"/>
        </w:rPr>
      </w:pPr>
      <w:r w:rsidRPr="0018411F">
        <w:rPr>
          <w:rFonts w:ascii="Arial" w:eastAsia="Times New Roman" w:hAnsi="Arial" w:cs="Arial"/>
          <w:b/>
          <w:sz w:val="24"/>
          <w:szCs w:val="24"/>
          <w:lang w:eastAsia="zh-CN"/>
        </w:rPr>
        <w:t>О внесении изменений в постановление администрации Захаровского сельского поселения о</w:t>
      </w:r>
      <w:r w:rsidRPr="0018411F">
        <w:rPr>
          <w:rFonts w:ascii="Arial" w:hAnsi="Arial" w:cs="Arial"/>
          <w:b/>
          <w:sz w:val="24"/>
          <w:szCs w:val="24"/>
        </w:rPr>
        <w:t xml:space="preserve">т  </w:t>
      </w:r>
      <w:r w:rsidRPr="0018411F">
        <w:rPr>
          <w:rFonts w:ascii="Arial" w:eastAsia="Times New Roman" w:hAnsi="Arial" w:cs="Arial"/>
          <w:b/>
          <w:bCs/>
          <w:sz w:val="24"/>
          <w:szCs w:val="24"/>
          <w:lang w:eastAsia="hi-IN" w:bidi="hi-IN"/>
        </w:rPr>
        <w:t>05.06.2024 года   №50 «</w:t>
      </w:r>
      <w:r w:rsidRPr="0018411F">
        <w:rPr>
          <w:rFonts w:ascii="Arial" w:hAnsi="Arial" w:cs="Arial"/>
          <w:b/>
          <w:sz w:val="24"/>
          <w:szCs w:val="24"/>
        </w:rPr>
        <w:t>Об утверждении Порядка проведения мониторинга технического состояния многоквартирных домов, признанных аварийными и подлежащими сносу или реконструкции, расположенных на территории Захаровского   сельского  поселения» (в редакции о</w:t>
      </w:r>
      <w:r w:rsidRPr="0018411F">
        <w:rPr>
          <w:rFonts w:ascii="Arial" w:eastAsia="Times New Roman" w:hAnsi="Arial" w:cs="Arial"/>
          <w:b/>
          <w:sz w:val="24"/>
          <w:szCs w:val="24"/>
          <w:lang w:eastAsia="zh-CN"/>
        </w:rPr>
        <w:t>т 21.10.2024г.  №84)</w:t>
      </w:r>
    </w:p>
    <w:p w:rsidR="0028228B" w:rsidRPr="0028228B" w:rsidRDefault="0028228B" w:rsidP="0018411F">
      <w:pPr>
        <w:suppressAutoHyphens w:val="0"/>
        <w:autoSpaceDE w:val="0"/>
        <w:autoSpaceDN w:val="0"/>
        <w:adjustRightInd w:val="0"/>
        <w:spacing w:after="0" w:line="240" w:lineRule="auto"/>
        <w:ind w:right="26"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8228B" w:rsidRPr="0018411F" w:rsidRDefault="0028228B" w:rsidP="0018411F">
      <w:pPr>
        <w:spacing w:line="240" w:lineRule="auto"/>
        <w:ind w:right="26" w:firstLine="567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28228B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В соответствии </w:t>
      </w:r>
      <w:r w:rsidRPr="0028228B">
        <w:rPr>
          <w:rFonts w:ascii="Arial" w:eastAsia="Times New Roman" w:hAnsi="Arial" w:cs="Arial"/>
          <w:sz w:val="24"/>
          <w:szCs w:val="24"/>
          <w:lang w:eastAsia="zh-CN"/>
        </w:rPr>
        <w:t xml:space="preserve">с </w:t>
      </w:r>
      <w:hyperlink r:id="rId7" w:tgtFrame="_self" w:tooltip="Жилищным кодексом Российской Федерации" w:history="1">
        <w:r w:rsidRPr="0018411F">
          <w:rPr>
            <w:rFonts w:ascii="Arial" w:eastAsia="Times New Roman" w:hAnsi="Arial" w:cs="Arial"/>
            <w:sz w:val="24"/>
            <w:szCs w:val="24"/>
            <w:lang w:eastAsia="zh-CN"/>
          </w:rPr>
          <w:t>Жилищным кодексом Российской Федерации</w:t>
        </w:r>
      </w:hyperlink>
      <w:r w:rsidRPr="0028228B">
        <w:rPr>
          <w:rFonts w:ascii="Arial" w:eastAsia="Times New Roman" w:hAnsi="Arial" w:cs="Arial"/>
          <w:sz w:val="24"/>
          <w:szCs w:val="24"/>
          <w:lang w:eastAsia="zh-CN"/>
        </w:rPr>
        <w:t>, Федеральным законом от 06.10.2003 № 131-ФЗ «</w:t>
      </w:r>
      <w:hyperlink r:id="rId8" w:tgtFrame="_self" w:tooltip="Об общих принципах организации местного самоуправления в Российской Федерации" w:history="1">
        <w:r w:rsidRPr="0018411F">
          <w:rPr>
            <w:rFonts w:ascii="Arial" w:eastAsia="Times New Roman" w:hAnsi="Arial" w:cs="Arial"/>
            <w:sz w:val="24"/>
            <w:szCs w:val="24"/>
            <w:lang w:eastAsia="zh-CN"/>
          </w:rPr>
          <w:t>Об общих принципах организации местного самоуправления в Российской Федерации</w:t>
        </w:r>
      </w:hyperlink>
      <w:r w:rsidRPr="0028228B">
        <w:rPr>
          <w:rFonts w:ascii="Arial" w:eastAsia="Times New Roman" w:hAnsi="Arial" w:cs="Arial"/>
          <w:sz w:val="24"/>
          <w:szCs w:val="24"/>
          <w:lang w:eastAsia="zh-CN"/>
        </w:rPr>
        <w:t xml:space="preserve">», </w:t>
      </w:r>
      <w:r w:rsidRPr="0028228B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Правительства Российской Федерации от 19.10.2024 </w:t>
      </w:r>
      <w:r w:rsidRPr="0018411F">
        <w:rPr>
          <w:rFonts w:ascii="Arial" w:eastAsia="Times New Roman" w:hAnsi="Arial" w:cs="Arial"/>
          <w:sz w:val="24"/>
          <w:szCs w:val="24"/>
          <w:lang w:eastAsia="ru-RU"/>
        </w:rPr>
        <w:t>г.</w:t>
      </w:r>
      <w:r w:rsidRPr="0028228B">
        <w:rPr>
          <w:rFonts w:ascii="Arial" w:eastAsia="Times New Roman" w:hAnsi="Arial" w:cs="Arial"/>
          <w:sz w:val="24"/>
          <w:szCs w:val="24"/>
          <w:lang w:eastAsia="ru-RU"/>
        </w:rPr>
        <w:t xml:space="preserve">  № 1396 «О внесении изменений в постановление Правительства Российской Федерации от 28 января 2006 г. № 47»</w:t>
      </w:r>
      <w:r w:rsidRPr="0028228B">
        <w:rPr>
          <w:rFonts w:ascii="Arial" w:eastAsia="Calibri" w:hAnsi="Arial" w:cs="Arial"/>
          <w:sz w:val="24"/>
          <w:szCs w:val="24"/>
        </w:rPr>
        <w:t xml:space="preserve">, </w:t>
      </w:r>
      <w:r w:rsidRPr="0018411F">
        <w:rPr>
          <w:rFonts w:ascii="Arial" w:eastAsia="Times New Roman" w:hAnsi="Arial" w:cs="Arial"/>
          <w:sz w:val="24"/>
          <w:szCs w:val="24"/>
          <w:lang w:eastAsia="zh-CN"/>
        </w:rPr>
        <w:t xml:space="preserve">статьей </w:t>
      </w:r>
      <w:r w:rsidRPr="0018411F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18411F">
        <w:rPr>
          <w:rFonts w:ascii="Arial" w:eastAsia="Times New Roman" w:hAnsi="Arial" w:cs="Arial"/>
          <w:spacing w:val="-30"/>
          <w:sz w:val="24"/>
          <w:szCs w:val="24"/>
          <w:lang w:eastAsia="ru-RU"/>
        </w:rPr>
        <w:t xml:space="preserve"> </w:t>
      </w:r>
      <w:r w:rsidRPr="0018411F">
        <w:rPr>
          <w:rFonts w:ascii="Arial" w:eastAsia="Times New Roman" w:hAnsi="Arial" w:cs="Arial"/>
          <w:sz w:val="24"/>
          <w:szCs w:val="24"/>
          <w:lang w:eastAsia="ru-RU"/>
        </w:rPr>
        <w:t xml:space="preserve">Устава Захаровского сельского поселения, администрация Захаровского сельского поселения Клетского муниципального района Волгоградской области, </w:t>
      </w:r>
      <w:r w:rsidRPr="0018411F">
        <w:rPr>
          <w:rFonts w:ascii="Arial" w:eastAsia="Times New Roman" w:hAnsi="Arial" w:cs="Arial"/>
          <w:sz w:val="24"/>
          <w:szCs w:val="24"/>
          <w:lang w:eastAsia="zh-CN"/>
        </w:rPr>
        <w:t>постановляет:</w:t>
      </w:r>
      <w:proofErr w:type="gramEnd"/>
    </w:p>
    <w:p w:rsidR="0028228B" w:rsidRPr="0028228B" w:rsidRDefault="0028228B" w:rsidP="0018411F">
      <w:pPr>
        <w:spacing w:after="0" w:line="240" w:lineRule="auto"/>
        <w:ind w:right="26"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28228B">
        <w:rPr>
          <w:rFonts w:ascii="Arial" w:eastAsia="Times New Roman" w:hAnsi="Arial" w:cs="Arial"/>
          <w:sz w:val="24"/>
          <w:szCs w:val="24"/>
          <w:lang w:eastAsia="zh-CN"/>
        </w:rPr>
        <w:t xml:space="preserve">         1. Внести в Порядок проведения мониторинга технического состояния многоквартирных домов, признанных аварийными и подлежащими сносу или </w:t>
      </w:r>
      <w:proofErr w:type="gramStart"/>
      <w:r w:rsidRPr="0028228B">
        <w:rPr>
          <w:rFonts w:ascii="Arial" w:eastAsia="Times New Roman" w:hAnsi="Arial" w:cs="Arial"/>
          <w:sz w:val="24"/>
          <w:szCs w:val="24"/>
          <w:lang w:eastAsia="zh-CN"/>
        </w:rPr>
        <w:t>реконструкции, расположенных на территории</w:t>
      </w:r>
      <w:r w:rsidRPr="0018411F">
        <w:rPr>
          <w:rFonts w:ascii="Arial" w:hAnsi="Arial" w:cs="Arial"/>
          <w:sz w:val="24"/>
          <w:szCs w:val="24"/>
        </w:rPr>
        <w:t xml:space="preserve"> Захаровского   сельского  поселения</w:t>
      </w:r>
      <w:r w:rsidRPr="0028228B">
        <w:rPr>
          <w:rFonts w:ascii="Arial" w:eastAsia="Times New Roman" w:hAnsi="Arial" w:cs="Arial"/>
          <w:i/>
          <w:sz w:val="24"/>
          <w:szCs w:val="24"/>
          <w:u w:val="single"/>
          <w:lang w:eastAsia="zh-CN"/>
        </w:rPr>
        <w:t>,</w:t>
      </w:r>
      <w:r w:rsidRPr="0028228B"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 </w:t>
      </w:r>
      <w:r w:rsidRPr="0028228B">
        <w:rPr>
          <w:rFonts w:ascii="Arial" w:eastAsia="Times New Roman" w:hAnsi="Arial" w:cs="Arial"/>
          <w:sz w:val="24"/>
          <w:szCs w:val="24"/>
          <w:lang w:eastAsia="zh-CN"/>
        </w:rPr>
        <w:t xml:space="preserve">утвержденный постановлением </w:t>
      </w:r>
      <w:r w:rsidRPr="0018411F">
        <w:rPr>
          <w:rFonts w:ascii="Arial" w:eastAsia="Times New Roman" w:hAnsi="Arial" w:cs="Arial"/>
          <w:sz w:val="24"/>
          <w:szCs w:val="24"/>
          <w:lang w:eastAsia="zh-CN"/>
        </w:rPr>
        <w:t>администрации Захаровского сельского поселения о</w:t>
      </w:r>
      <w:r w:rsidRPr="0018411F">
        <w:rPr>
          <w:rFonts w:ascii="Arial" w:hAnsi="Arial" w:cs="Arial"/>
          <w:sz w:val="24"/>
          <w:szCs w:val="24"/>
        </w:rPr>
        <w:t xml:space="preserve">т  </w:t>
      </w:r>
      <w:r w:rsidRPr="0018411F">
        <w:rPr>
          <w:rFonts w:ascii="Arial" w:eastAsia="Times New Roman" w:hAnsi="Arial" w:cs="Arial"/>
          <w:bCs/>
          <w:sz w:val="24"/>
          <w:szCs w:val="24"/>
          <w:lang w:eastAsia="hi-IN" w:bidi="hi-IN"/>
        </w:rPr>
        <w:t>05.06.2024 года   №50</w:t>
      </w:r>
      <w:r w:rsidRPr="0018411F">
        <w:rPr>
          <w:rFonts w:ascii="Arial" w:hAnsi="Arial" w:cs="Arial"/>
          <w:sz w:val="24"/>
          <w:szCs w:val="24"/>
        </w:rPr>
        <w:t>(в редакции о</w:t>
      </w:r>
      <w:r w:rsidRPr="0018411F">
        <w:rPr>
          <w:rFonts w:ascii="Arial" w:eastAsia="Times New Roman" w:hAnsi="Arial" w:cs="Arial"/>
          <w:sz w:val="24"/>
          <w:szCs w:val="24"/>
          <w:lang w:eastAsia="zh-CN"/>
        </w:rPr>
        <w:t>т 21.10.2024г.  №84)</w:t>
      </w:r>
      <w:r w:rsidRPr="0028228B">
        <w:rPr>
          <w:rFonts w:ascii="Arial" w:eastAsia="Times New Roman" w:hAnsi="Arial" w:cs="Arial"/>
          <w:sz w:val="24"/>
          <w:szCs w:val="24"/>
          <w:lang w:eastAsia="zh-CN"/>
        </w:rPr>
        <w:t xml:space="preserve"> (далее – Порядок), изменения, изложив пункты 1.5 и 1.6 Порядка в следующей редакции:</w:t>
      </w:r>
      <w:proofErr w:type="gramEnd"/>
    </w:p>
    <w:p w:rsidR="0028228B" w:rsidRPr="0028228B" w:rsidRDefault="0028228B" w:rsidP="0018411F">
      <w:pPr>
        <w:suppressAutoHyphens w:val="0"/>
        <w:spacing w:after="0" w:line="240" w:lineRule="auto"/>
        <w:ind w:right="26" w:firstLine="709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28228B">
        <w:rPr>
          <w:rFonts w:ascii="Arial" w:eastAsia="Times New Roman" w:hAnsi="Arial" w:cs="Arial"/>
          <w:iCs/>
          <w:sz w:val="24"/>
          <w:szCs w:val="24"/>
          <w:lang w:eastAsia="ru-RU"/>
        </w:rPr>
        <w:t>1.5. Комиссия/рабочая группа</w:t>
      </w:r>
      <w:r w:rsidRPr="0028228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28228B">
        <w:rPr>
          <w:rFonts w:ascii="Arial" w:eastAsia="Times New Roman" w:hAnsi="Arial" w:cs="Arial"/>
          <w:sz w:val="24"/>
          <w:szCs w:val="24"/>
          <w:lang w:eastAsia="ru-RU"/>
        </w:rPr>
        <w:t>осуществляет следующие мероприятия:</w:t>
      </w:r>
    </w:p>
    <w:p w:rsidR="0028228B" w:rsidRPr="006D3655" w:rsidRDefault="0028228B" w:rsidP="0018411F">
      <w:pPr>
        <w:suppressAutoHyphens w:val="0"/>
        <w:autoSpaceDE w:val="0"/>
        <w:autoSpaceDN w:val="0"/>
        <w:adjustRightInd w:val="0"/>
        <w:spacing w:after="0" w:line="240" w:lineRule="auto"/>
        <w:ind w:right="26" w:firstLine="709"/>
        <w:rPr>
          <w:rFonts w:ascii="Arial" w:eastAsia="Calibri" w:hAnsi="Arial" w:cs="Arial"/>
          <w:sz w:val="24"/>
          <w:szCs w:val="24"/>
        </w:rPr>
      </w:pPr>
      <w:r w:rsidRPr="006D3655">
        <w:rPr>
          <w:rFonts w:ascii="Arial" w:eastAsia="Calibri" w:hAnsi="Arial" w:cs="Arial"/>
          <w:sz w:val="24"/>
          <w:szCs w:val="24"/>
        </w:rPr>
        <w:t xml:space="preserve">- </w:t>
      </w:r>
      <w:r w:rsidRPr="006D3655">
        <w:rPr>
          <w:rFonts w:ascii="Arial" w:eastAsia="Calibri" w:hAnsi="Arial" w:cs="Arial"/>
          <w:iCs/>
          <w:sz w:val="24"/>
          <w:szCs w:val="24"/>
        </w:rPr>
        <w:t>не реже</w:t>
      </w:r>
      <w:proofErr w:type="gramStart"/>
      <w:r w:rsidR="001710EE" w:rsidRPr="006D3655">
        <w:rPr>
          <w:rFonts w:ascii="Arial" w:eastAsia="Calibri" w:hAnsi="Arial" w:cs="Arial"/>
          <w:iCs/>
          <w:sz w:val="24"/>
          <w:szCs w:val="24"/>
        </w:rPr>
        <w:t>1</w:t>
      </w:r>
      <w:proofErr w:type="gramEnd"/>
      <w:r w:rsidR="001710EE" w:rsidRPr="006D3655">
        <w:rPr>
          <w:rFonts w:ascii="Arial" w:eastAsia="Calibri" w:hAnsi="Arial" w:cs="Arial"/>
          <w:iCs/>
          <w:sz w:val="24"/>
          <w:szCs w:val="24"/>
        </w:rPr>
        <w:t xml:space="preserve"> раза в год</w:t>
      </w:r>
      <w:r w:rsidRPr="006D3655">
        <w:rPr>
          <w:rFonts w:ascii="Arial" w:eastAsia="Calibri" w:hAnsi="Arial" w:cs="Arial"/>
          <w:sz w:val="24"/>
          <w:szCs w:val="24"/>
        </w:rPr>
        <w:t xml:space="preserve"> осуществляет комиссионный мониторинг </w:t>
      </w:r>
      <w:r w:rsidRPr="006D3655">
        <w:rPr>
          <w:rFonts w:ascii="Arial" w:eastAsia="Calibri" w:hAnsi="Arial" w:cs="Arial"/>
          <w:sz w:val="24"/>
          <w:szCs w:val="24"/>
          <w:lang w:eastAsia="ru-RU"/>
        </w:rPr>
        <w:t xml:space="preserve">аварийного жилищного фонда (проводит визуальные осмотры </w:t>
      </w:r>
      <w:r w:rsidRPr="006D3655">
        <w:rPr>
          <w:rFonts w:ascii="Arial" w:eastAsia="Calibri" w:hAnsi="Arial" w:cs="Arial"/>
          <w:sz w:val="24"/>
          <w:szCs w:val="24"/>
        </w:rPr>
        <w:t>многоквартирных домов,</w:t>
      </w:r>
      <w:r w:rsidRPr="006D365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6D3655">
        <w:rPr>
          <w:rFonts w:ascii="Arial" w:eastAsia="Calibri" w:hAnsi="Arial" w:cs="Arial"/>
          <w:sz w:val="24"/>
          <w:szCs w:val="24"/>
        </w:rPr>
        <w:t>анализ имеющейся информации об их текущем техническом состоянии, в том числе года постройки, года признания аварийным, процента физического износа строительных конструкций, элементов, систем инженерно-технического обеспечения и/или многоквартирного дома в целом, а также анализ результатов их осмотра);</w:t>
      </w:r>
    </w:p>
    <w:p w:rsidR="0028228B" w:rsidRPr="0028228B" w:rsidRDefault="0028228B" w:rsidP="0018411F">
      <w:pPr>
        <w:suppressAutoHyphens w:val="0"/>
        <w:autoSpaceDE w:val="0"/>
        <w:autoSpaceDN w:val="0"/>
        <w:adjustRightInd w:val="0"/>
        <w:spacing w:after="0" w:line="240" w:lineRule="auto"/>
        <w:ind w:right="26" w:firstLine="709"/>
        <w:rPr>
          <w:rFonts w:ascii="Arial" w:eastAsia="Calibri" w:hAnsi="Arial" w:cs="Arial"/>
          <w:sz w:val="24"/>
          <w:szCs w:val="24"/>
        </w:rPr>
      </w:pPr>
      <w:proofErr w:type="gramStart"/>
      <w:r w:rsidRPr="0028228B">
        <w:rPr>
          <w:rFonts w:ascii="Arial" w:eastAsia="Calibri" w:hAnsi="Arial" w:cs="Arial"/>
          <w:sz w:val="24"/>
          <w:szCs w:val="24"/>
        </w:rPr>
        <w:t xml:space="preserve">- определяет перечень многоквартирных домов, признанных аварийными и подлежащими сносу или реконструкции, в отношении которых запланирован </w:t>
      </w:r>
      <w:r w:rsidRPr="006B7DCB">
        <w:rPr>
          <w:rFonts w:ascii="Arial" w:eastAsia="Calibri" w:hAnsi="Arial" w:cs="Arial"/>
          <w:sz w:val="24"/>
          <w:szCs w:val="24"/>
        </w:rPr>
        <w:t xml:space="preserve">технический </w:t>
      </w:r>
      <w:r w:rsidRPr="0028228B">
        <w:rPr>
          <w:rFonts w:ascii="Arial" w:eastAsia="Calibri" w:hAnsi="Arial" w:cs="Arial"/>
          <w:sz w:val="24"/>
          <w:szCs w:val="24"/>
        </w:rPr>
        <w:t xml:space="preserve">мониторинг в плановом году (в первоочередном порядке включаются многоквартирные дома, состояние которых ухудшилось по сравнению с предыдущим осмотром), в том числе с учетом поступивших актов прокурорского реагирования, писем органов надзора (контроля), управляющих организаций, обращений граждан; </w:t>
      </w:r>
      <w:proofErr w:type="gramEnd"/>
    </w:p>
    <w:p w:rsidR="0028228B" w:rsidRPr="0028228B" w:rsidRDefault="0028228B" w:rsidP="0018411F">
      <w:pPr>
        <w:suppressAutoHyphens w:val="0"/>
        <w:autoSpaceDE w:val="0"/>
        <w:autoSpaceDN w:val="0"/>
        <w:adjustRightInd w:val="0"/>
        <w:spacing w:after="0" w:line="240" w:lineRule="auto"/>
        <w:ind w:right="26" w:firstLine="709"/>
        <w:rPr>
          <w:rFonts w:ascii="Arial" w:eastAsia="Calibri" w:hAnsi="Arial" w:cs="Arial"/>
          <w:sz w:val="24"/>
          <w:szCs w:val="24"/>
        </w:rPr>
      </w:pPr>
      <w:r w:rsidRPr="0028228B">
        <w:rPr>
          <w:rFonts w:ascii="Arial" w:eastAsia="Calibri" w:hAnsi="Arial" w:cs="Arial"/>
          <w:sz w:val="24"/>
          <w:szCs w:val="24"/>
        </w:rPr>
        <w:t xml:space="preserve">- составляет план проведения технического мониторинга; </w:t>
      </w:r>
    </w:p>
    <w:p w:rsidR="0028228B" w:rsidRPr="0028228B" w:rsidRDefault="0028228B" w:rsidP="0018411F">
      <w:pPr>
        <w:suppressAutoHyphens w:val="0"/>
        <w:autoSpaceDE w:val="0"/>
        <w:autoSpaceDN w:val="0"/>
        <w:adjustRightInd w:val="0"/>
        <w:spacing w:after="0" w:line="240" w:lineRule="auto"/>
        <w:ind w:right="26" w:firstLine="709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28228B">
        <w:rPr>
          <w:rFonts w:ascii="Arial" w:eastAsia="Calibri" w:hAnsi="Arial" w:cs="Arial"/>
          <w:sz w:val="24"/>
          <w:szCs w:val="24"/>
        </w:rPr>
        <w:t xml:space="preserve">- привлекает </w:t>
      </w:r>
      <w:r w:rsidRPr="0028228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для проведения технического мониторинга </w:t>
      </w:r>
      <w:r w:rsidRPr="0028228B">
        <w:rPr>
          <w:rFonts w:ascii="Arial" w:eastAsia="Calibri" w:hAnsi="Arial" w:cs="Arial"/>
          <w:sz w:val="24"/>
          <w:szCs w:val="24"/>
        </w:rPr>
        <w:t xml:space="preserve">юридическое лицо, являющееся членом саморегулируемой организации, </w:t>
      </w:r>
      <w:r w:rsidRPr="0028228B">
        <w:rPr>
          <w:rFonts w:ascii="Arial" w:eastAsia="Calibri" w:hAnsi="Arial" w:cs="Arial"/>
          <w:sz w:val="24"/>
          <w:szCs w:val="24"/>
          <w:lang w:eastAsia="ru-RU"/>
        </w:rPr>
        <w:t xml:space="preserve">указанной в </w:t>
      </w:r>
      <w:hyperlink r:id="rId9" w:history="1">
        <w:r w:rsidRPr="0018411F">
          <w:rPr>
            <w:rFonts w:ascii="Arial" w:eastAsia="Calibri" w:hAnsi="Arial" w:cs="Arial"/>
            <w:sz w:val="24"/>
            <w:szCs w:val="24"/>
            <w:lang w:eastAsia="ru-RU"/>
          </w:rPr>
          <w:t xml:space="preserve">пункте 2 части 4 </w:t>
        </w:r>
        <w:r w:rsidRPr="0018411F">
          <w:rPr>
            <w:rFonts w:ascii="Arial" w:eastAsia="Calibri" w:hAnsi="Arial" w:cs="Arial"/>
            <w:sz w:val="24"/>
            <w:szCs w:val="24"/>
            <w:lang w:eastAsia="ru-RU"/>
          </w:rPr>
          <w:lastRenderedPageBreak/>
          <w:t>статьи 55.26-1</w:t>
        </w:r>
      </w:hyperlink>
      <w:r w:rsidRPr="0028228B">
        <w:rPr>
          <w:rFonts w:ascii="Arial" w:eastAsia="Calibri" w:hAnsi="Arial" w:cs="Arial"/>
          <w:sz w:val="24"/>
          <w:szCs w:val="24"/>
          <w:lang w:eastAsia="ru-RU"/>
        </w:rPr>
        <w:t xml:space="preserve"> Градостроительного кодекса Российской Федерации (далее – специализированная организация);</w:t>
      </w:r>
    </w:p>
    <w:p w:rsidR="0028228B" w:rsidRPr="0028228B" w:rsidRDefault="0028228B" w:rsidP="0018411F">
      <w:pPr>
        <w:suppressAutoHyphens w:val="0"/>
        <w:autoSpaceDE w:val="0"/>
        <w:autoSpaceDN w:val="0"/>
        <w:adjustRightInd w:val="0"/>
        <w:spacing w:after="0" w:line="240" w:lineRule="auto"/>
        <w:ind w:right="26" w:firstLine="709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28228B">
        <w:rPr>
          <w:rFonts w:ascii="Arial" w:eastAsia="Calibri" w:hAnsi="Arial" w:cs="Arial"/>
          <w:sz w:val="24"/>
          <w:szCs w:val="24"/>
          <w:shd w:val="clear" w:color="auto" w:fill="FFFFFF"/>
        </w:rPr>
        <w:t>- осуществляет анализ результатов проведенного специализированной организацией технического мониторинга;</w:t>
      </w:r>
    </w:p>
    <w:p w:rsidR="0028228B" w:rsidRPr="0028228B" w:rsidRDefault="0028228B" w:rsidP="0018411F">
      <w:pPr>
        <w:suppressAutoHyphens w:val="0"/>
        <w:autoSpaceDE w:val="0"/>
        <w:autoSpaceDN w:val="0"/>
        <w:adjustRightInd w:val="0"/>
        <w:spacing w:after="0" w:line="240" w:lineRule="auto"/>
        <w:ind w:right="26" w:firstLine="709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28228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- информирует главу </w:t>
      </w:r>
      <w:r w:rsidR="0018411F" w:rsidRPr="0018411F">
        <w:rPr>
          <w:rFonts w:ascii="Arial" w:hAnsi="Arial" w:cs="Arial"/>
          <w:sz w:val="24"/>
          <w:szCs w:val="24"/>
        </w:rPr>
        <w:t>Захаровского   сельского  поселения</w:t>
      </w:r>
      <w:r w:rsidRPr="0028228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о результатах мониторинга. </w:t>
      </w:r>
    </w:p>
    <w:p w:rsidR="0028228B" w:rsidRPr="0028228B" w:rsidRDefault="0028228B" w:rsidP="0018411F">
      <w:pPr>
        <w:suppressAutoHyphens w:val="0"/>
        <w:autoSpaceDE w:val="0"/>
        <w:autoSpaceDN w:val="0"/>
        <w:adjustRightInd w:val="0"/>
        <w:spacing w:after="0" w:line="240" w:lineRule="auto"/>
        <w:ind w:right="26" w:firstLine="709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28228B">
        <w:rPr>
          <w:rFonts w:ascii="Arial" w:eastAsia="Calibri" w:hAnsi="Arial" w:cs="Arial"/>
          <w:sz w:val="24"/>
          <w:szCs w:val="24"/>
          <w:shd w:val="clear" w:color="auto" w:fill="FFFFFF"/>
        </w:rPr>
        <w:t>1</w:t>
      </w:r>
      <w:r w:rsidRPr="0028228B">
        <w:rPr>
          <w:rFonts w:ascii="Arial" w:eastAsia="Calibri" w:hAnsi="Arial" w:cs="Arial"/>
          <w:sz w:val="24"/>
          <w:szCs w:val="24"/>
        </w:rPr>
        <w:t>.6. Мониторинг технического состояния многоквартирных домов, признанных аварийными и подлежащими сносу или реконструкции, проводится с привлечением специализированной организации путем:</w:t>
      </w:r>
    </w:p>
    <w:p w:rsidR="0028228B" w:rsidRPr="0028228B" w:rsidRDefault="0028228B" w:rsidP="0018411F">
      <w:pPr>
        <w:suppressAutoHyphens w:val="0"/>
        <w:autoSpaceDE w:val="0"/>
        <w:autoSpaceDN w:val="0"/>
        <w:adjustRightInd w:val="0"/>
        <w:spacing w:after="0" w:line="240" w:lineRule="auto"/>
        <w:ind w:right="26" w:firstLine="709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28228B">
        <w:rPr>
          <w:rFonts w:ascii="Arial" w:eastAsia="Calibri" w:hAnsi="Arial" w:cs="Arial"/>
          <w:sz w:val="24"/>
          <w:szCs w:val="24"/>
        </w:rPr>
        <w:t>- заключения муниципального контракта с такой организацией;</w:t>
      </w:r>
    </w:p>
    <w:p w:rsidR="0028228B" w:rsidRPr="0028228B" w:rsidRDefault="0028228B" w:rsidP="0018411F">
      <w:pPr>
        <w:suppressAutoHyphens w:val="0"/>
        <w:autoSpaceDE w:val="0"/>
        <w:autoSpaceDN w:val="0"/>
        <w:adjustRightInd w:val="0"/>
        <w:spacing w:after="0" w:line="240" w:lineRule="auto"/>
        <w:ind w:right="26" w:firstLine="709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  <w:r w:rsidRPr="0028228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- </w:t>
      </w:r>
      <w:r w:rsidRPr="0028228B">
        <w:rPr>
          <w:rFonts w:ascii="Arial" w:eastAsia="Calibri" w:hAnsi="Arial" w:cs="Arial"/>
          <w:sz w:val="24"/>
          <w:szCs w:val="24"/>
          <w:lang w:eastAsia="ru-RU"/>
        </w:rPr>
        <w:t xml:space="preserve">формирования муниципального задания для муниципального учреждения, являющегося специализированной организацией. </w:t>
      </w:r>
    </w:p>
    <w:p w:rsidR="0028228B" w:rsidRPr="0028228B" w:rsidRDefault="0028228B" w:rsidP="00471DC5">
      <w:pPr>
        <w:spacing w:after="0" w:line="240" w:lineRule="auto"/>
        <w:ind w:right="26" w:firstLine="54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8228B">
        <w:rPr>
          <w:rFonts w:ascii="Arial" w:eastAsia="Times New Roman" w:hAnsi="Arial" w:cs="Arial"/>
          <w:sz w:val="24"/>
          <w:szCs w:val="24"/>
          <w:lang w:eastAsia="zh-CN"/>
        </w:rPr>
        <w:t xml:space="preserve">  </w:t>
      </w:r>
    </w:p>
    <w:p w:rsidR="00471DC5" w:rsidRPr="00471DC5" w:rsidRDefault="00471DC5" w:rsidP="00471DC5">
      <w:pPr>
        <w:suppressAutoHyphens w:val="0"/>
        <w:autoSpaceDE w:val="0"/>
        <w:spacing w:line="240" w:lineRule="auto"/>
        <w:ind w:firstLine="72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71DC5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 вступает в силу с момента подписания и подлежит размещению на официальном сайте администрации Захаровского сельского поселения  в сети Интернет.    </w:t>
      </w:r>
    </w:p>
    <w:p w:rsidR="00471DC5" w:rsidRPr="00471DC5" w:rsidRDefault="00471DC5" w:rsidP="00471DC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1DC5">
        <w:rPr>
          <w:rFonts w:ascii="Arial" w:eastAsia="Times New Roman" w:hAnsi="Arial" w:cs="Arial"/>
          <w:sz w:val="24"/>
          <w:szCs w:val="24"/>
          <w:lang w:eastAsia="ru-RU"/>
        </w:rPr>
        <w:t xml:space="preserve">Глава Захаровского                                                                                               </w:t>
      </w:r>
    </w:p>
    <w:p w:rsidR="00471DC5" w:rsidRPr="00471DC5" w:rsidRDefault="00471DC5" w:rsidP="00471DC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C5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              Е. А.   Кийков</w:t>
      </w:r>
      <w:r w:rsidRPr="00471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28228B" w:rsidRPr="0028228B" w:rsidRDefault="0028228B" w:rsidP="0018411F">
      <w:pPr>
        <w:widowControl w:val="0"/>
        <w:suppressAutoHyphens w:val="0"/>
        <w:autoSpaceDE w:val="0"/>
        <w:spacing w:after="0" w:line="240" w:lineRule="auto"/>
        <w:ind w:right="26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sectPr w:rsidR="0028228B" w:rsidRPr="0028228B" w:rsidSect="0018411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693" w:rsidRDefault="00264693" w:rsidP="0028228B">
      <w:pPr>
        <w:spacing w:after="0" w:line="240" w:lineRule="auto"/>
      </w:pPr>
      <w:r>
        <w:separator/>
      </w:r>
    </w:p>
  </w:endnote>
  <w:endnote w:type="continuationSeparator" w:id="0">
    <w:p w:rsidR="00264693" w:rsidRDefault="00264693" w:rsidP="0028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693" w:rsidRDefault="00264693" w:rsidP="0028228B">
      <w:pPr>
        <w:spacing w:after="0" w:line="240" w:lineRule="auto"/>
      </w:pPr>
      <w:r>
        <w:separator/>
      </w:r>
    </w:p>
  </w:footnote>
  <w:footnote w:type="continuationSeparator" w:id="0">
    <w:p w:rsidR="00264693" w:rsidRDefault="00264693" w:rsidP="00282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9B"/>
    <w:rsid w:val="001710EE"/>
    <w:rsid w:val="0018411F"/>
    <w:rsid w:val="00264693"/>
    <w:rsid w:val="0028103B"/>
    <w:rsid w:val="0028228B"/>
    <w:rsid w:val="00455905"/>
    <w:rsid w:val="00471DC5"/>
    <w:rsid w:val="006B7DCB"/>
    <w:rsid w:val="006D3655"/>
    <w:rsid w:val="009835C2"/>
    <w:rsid w:val="00C619D2"/>
    <w:rsid w:val="00C72E8D"/>
    <w:rsid w:val="00D77D56"/>
    <w:rsid w:val="00E74A9B"/>
    <w:rsid w:val="00F3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footnote reference" w:uiPriority="0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"/>
    <w:link w:val="13"/>
    <w:uiPriority w:val="99"/>
    <w:semiHidden/>
    <w:unhideWhenUsed/>
    <w:rsid w:val="0028228B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f7"/>
    <w:uiPriority w:val="99"/>
    <w:semiHidden/>
    <w:rsid w:val="0028228B"/>
    <w:rPr>
      <w:sz w:val="20"/>
      <w:szCs w:val="20"/>
    </w:rPr>
  </w:style>
  <w:style w:type="character" w:styleId="af8">
    <w:name w:val="footnote reference"/>
    <w:rsid w:val="002822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footnote reference" w:uiPriority="0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"/>
    <w:link w:val="13"/>
    <w:uiPriority w:val="99"/>
    <w:semiHidden/>
    <w:unhideWhenUsed/>
    <w:rsid w:val="0028228B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f7"/>
    <w:uiPriority w:val="99"/>
    <w:semiHidden/>
    <w:rsid w:val="0028228B"/>
    <w:rPr>
      <w:sz w:val="20"/>
      <w:szCs w:val="20"/>
    </w:rPr>
  </w:style>
  <w:style w:type="character" w:styleId="af8">
    <w:name w:val="footnote reference"/>
    <w:rsid w:val="002822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96e20c02-1b12-465a-b64c-24aa9227000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370ba400-14c4-4cdb-8a8b-b11f2a1a2f55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026&amp;dst=3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10</cp:revision>
  <dcterms:created xsi:type="dcterms:W3CDTF">2025-02-10T06:34:00Z</dcterms:created>
  <dcterms:modified xsi:type="dcterms:W3CDTF">2025-02-10T08:43:00Z</dcterms:modified>
</cp:coreProperties>
</file>