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34" w:rsidRDefault="006D1834" w:rsidP="006D1834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ПРОЕКТ</w:t>
      </w:r>
    </w:p>
    <w:p w:rsidR="00BC1A2C" w:rsidRPr="008B08AB" w:rsidRDefault="00BC1A2C" w:rsidP="00BC1A2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8B08A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АДМИНИСТРАЦИЯ</w:t>
      </w:r>
    </w:p>
    <w:p w:rsidR="00BC1A2C" w:rsidRPr="008B08AB" w:rsidRDefault="00BC1A2C" w:rsidP="00BC1A2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8B08A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ЗАХАРОВСКОГО  СЕЛЬСКОГО ПОСЕЛЕНИЯ</w:t>
      </w:r>
    </w:p>
    <w:p w:rsidR="00BC1A2C" w:rsidRPr="008B08AB" w:rsidRDefault="00BC1A2C" w:rsidP="00BC1A2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8B08A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КЛЕТСКОГО МУНИЦИПАЛЬНОГО РАЙОНА</w:t>
      </w:r>
      <w:r w:rsidRPr="008B08A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/>
        <w:t>ВОЛГОГРАДСКОЙ ОБЛАСТИ</w:t>
      </w:r>
    </w:p>
    <w:p w:rsidR="00BC1A2C" w:rsidRPr="008B08AB" w:rsidRDefault="00BC1A2C" w:rsidP="00BC1A2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ru-RU"/>
        </w:rPr>
      </w:pPr>
      <w:r w:rsidRPr="008B08AB">
        <w:rPr>
          <w:rFonts w:ascii="Times New Roman" w:eastAsia="Times New Roman" w:hAnsi="Times New Roman" w:cs="Times New Roman"/>
          <w:b/>
          <w:color w:val="000000"/>
          <w:sz w:val="28"/>
          <w:szCs w:val="20"/>
          <w:u w:val="single"/>
          <w:lang w:eastAsia="ru-RU"/>
        </w:rPr>
        <w:t>_______________________________________________________________</w:t>
      </w:r>
    </w:p>
    <w:p w:rsidR="00BC1A2C" w:rsidRPr="008B08AB" w:rsidRDefault="00BC1A2C" w:rsidP="00BC1A2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proofErr w:type="gramStart"/>
      <w:r w:rsidRPr="008B08A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</w:t>
      </w:r>
      <w:proofErr w:type="gramEnd"/>
      <w:r w:rsidRPr="008B08A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О С Т А Н О В Л Е Н И Е</w:t>
      </w:r>
    </w:p>
    <w:p w:rsidR="00BC1A2C" w:rsidRPr="008B08AB" w:rsidRDefault="00BC1A2C" w:rsidP="00BC1A2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BC1A2C" w:rsidRPr="008B08AB" w:rsidRDefault="00BC1A2C" w:rsidP="00BC1A2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B0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От______________ </w:t>
      </w:r>
      <w:proofErr w:type="gramStart"/>
      <w:r w:rsidRPr="008B08AB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г</w:t>
      </w:r>
      <w:proofErr w:type="gramEnd"/>
      <w:r w:rsidRPr="008B08AB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.</w:t>
      </w:r>
      <w:r w:rsidRPr="008B0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№ _________</w:t>
      </w:r>
    </w:p>
    <w:p w:rsidR="00BC1A2C" w:rsidRPr="008B08AB" w:rsidRDefault="00BC1A2C" w:rsidP="00BC1A2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1A2C" w:rsidRPr="00BC1A2C" w:rsidRDefault="00BC1A2C" w:rsidP="00BC1A2C">
      <w:pPr>
        <w:widowControl w:val="0"/>
        <w:suppressAutoHyphens w:val="0"/>
        <w:spacing w:after="0" w:line="200" w:lineRule="atLeast"/>
        <w:jc w:val="center"/>
        <w:rPr>
          <w:rFonts w:ascii="Arial" w:eastAsia="Calibri" w:hAnsi="Arial" w:cs="Calibri"/>
          <w:b/>
          <w:bCs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b/>
          <w:bCs/>
          <w:sz w:val="24"/>
          <w:szCs w:val="24"/>
          <w:lang w:eastAsia="ar-SA"/>
        </w:rPr>
        <w:t xml:space="preserve">Об утверждении Положения о комиссии по соблюдению требований </w:t>
      </w:r>
    </w:p>
    <w:p w:rsidR="00BC1A2C" w:rsidRPr="00BC1A2C" w:rsidRDefault="00BC1A2C" w:rsidP="00BC1A2C">
      <w:pPr>
        <w:widowControl w:val="0"/>
        <w:suppressAutoHyphens w:val="0"/>
        <w:spacing w:after="0" w:line="200" w:lineRule="atLeast"/>
        <w:jc w:val="center"/>
        <w:rPr>
          <w:rFonts w:ascii="Calibri" w:eastAsia="Calibri" w:hAnsi="Calibri" w:cs="Calibri"/>
          <w:b/>
          <w:bCs/>
          <w:i/>
          <w:iCs/>
          <w:u w:val="single"/>
          <w:lang w:eastAsia="ar-SA"/>
        </w:rPr>
      </w:pPr>
      <w:r w:rsidRPr="00BC1A2C">
        <w:rPr>
          <w:rFonts w:ascii="Arial" w:eastAsia="Calibri" w:hAnsi="Arial" w:cs="Calibri"/>
          <w:b/>
          <w:bCs/>
          <w:sz w:val="24"/>
          <w:szCs w:val="24"/>
          <w:lang w:eastAsia="ar-SA"/>
        </w:rPr>
        <w:t xml:space="preserve">к служебному поведению муниципальных служащих </w:t>
      </w:r>
      <w:bookmarkStart w:id="0" w:name="Bookmark"/>
      <w:r>
        <w:rPr>
          <w:rFonts w:ascii="Arial" w:eastAsia="Calibri" w:hAnsi="Arial" w:cs="Calibri"/>
          <w:b/>
          <w:bCs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Calibri" w:hAnsi="Arial" w:cs="Calibri"/>
          <w:b/>
          <w:bCs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Calibri" w:hAnsi="Arial" w:cs="Calibri"/>
          <w:b/>
          <w:bCs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Calibri" w:hAnsi="Arial" w:cs="Calibri"/>
          <w:b/>
          <w:bCs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bookmarkEnd w:id="0"/>
      <w:r w:rsidRPr="00BC1A2C">
        <w:rPr>
          <w:rFonts w:ascii="Arial" w:eastAsia="Calibri" w:hAnsi="Arial" w:cs="Calibri"/>
          <w:b/>
          <w:bCs/>
          <w:sz w:val="24"/>
          <w:szCs w:val="24"/>
          <w:lang w:eastAsia="ar-SA"/>
        </w:rPr>
        <w:t xml:space="preserve">, замещающих должности муниципальной службы в  администрации </w:t>
      </w:r>
      <w:r>
        <w:rPr>
          <w:rFonts w:ascii="Arial" w:eastAsia="Calibri" w:hAnsi="Arial" w:cs="Calibri"/>
          <w:b/>
          <w:bCs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Calibri" w:hAnsi="Arial" w:cs="Calibri"/>
          <w:b/>
          <w:bCs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Calibri" w:hAnsi="Arial" w:cs="Calibri"/>
          <w:b/>
          <w:bCs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Calibri" w:hAnsi="Arial" w:cs="Calibri"/>
          <w:b/>
          <w:bCs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Calibri" w:hAnsi="Arial" w:cs="Calibri"/>
          <w:b/>
          <w:bCs/>
          <w:sz w:val="24"/>
          <w:szCs w:val="24"/>
          <w:lang w:eastAsia="ar-SA"/>
        </w:rPr>
        <w:t>, и урегулированию конфликта интересов</w:t>
      </w:r>
    </w:p>
    <w:p w:rsidR="00BC1A2C" w:rsidRPr="00BC1A2C" w:rsidRDefault="00BC1A2C" w:rsidP="00BC1A2C">
      <w:pPr>
        <w:widowControl w:val="0"/>
        <w:suppressAutoHyphens w:val="0"/>
        <w:autoSpaceDE w:val="0"/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u w:val="single"/>
          <w:lang w:eastAsia="ar-SA"/>
        </w:rPr>
      </w:pPr>
    </w:p>
    <w:p w:rsidR="00BC1A2C" w:rsidRPr="00BC1A2C" w:rsidRDefault="00BC1A2C" w:rsidP="00BC1A2C">
      <w:pPr>
        <w:spacing w:after="0" w:line="200" w:lineRule="atLeast"/>
        <w:ind w:firstLine="709"/>
        <w:jc w:val="both"/>
        <w:rPr>
          <w:rFonts w:ascii="Arial" w:eastAsia="Calibri" w:hAnsi="Arial" w:cs="Calibri"/>
          <w:sz w:val="24"/>
          <w:szCs w:val="24"/>
          <w:lang w:eastAsia="ar-SA"/>
        </w:rPr>
      </w:pPr>
      <w:proofErr w:type="gramStart"/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В соответствии с федеральными законами от 02.03.2007 № 25-ФЗ                    «О муниципальной службе в Российской Федерации», от 25.12.2008                          </w:t>
      </w:r>
      <w:hyperlink r:id="rId5" w:history="1">
        <w:r w:rsidRPr="00BC1A2C">
          <w:rPr>
            <w:rFonts w:ascii="Arial" w:eastAsia="Calibri" w:hAnsi="Arial" w:cs="Calibri"/>
            <w:color w:val="000080"/>
            <w:sz w:val="24"/>
            <w:szCs w:val="24"/>
            <w:u w:val="single"/>
            <w:lang w:eastAsia="ar-SA"/>
          </w:rPr>
          <w:t>№ 273-ФЗ</w:t>
        </w:r>
      </w:hyperlink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 «О противодействии коррупции», Указом Президента Российской Федерации от 01.07.2010 </w:t>
      </w:r>
      <w:hyperlink r:id="rId6" w:history="1">
        <w:r w:rsidRPr="00BC1A2C">
          <w:rPr>
            <w:rFonts w:ascii="Arial" w:eastAsia="Calibri" w:hAnsi="Arial" w:cs="Calibri"/>
            <w:color w:val="000080"/>
            <w:sz w:val="24"/>
            <w:szCs w:val="24"/>
            <w:u w:val="single"/>
            <w:lang w:eastAsia="ar-SA"/>
          </w:rPr>
          <w:t xml:space="preserve">№ </w:t>
        </w:r>
      </w:hyperlink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821 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Волгоградской области», Уставом </w:t>
      </w:r>
      <w:r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 сельского поселения</w:t>
      </w:r>
      <w:proofErr w:type="gramEnd"/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 </w:t>
      </w:r>
      <w:r>
        <w:rPr>
          <w:rFonts w:ascii="Arial" w:eastAsia="Calibri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области, администрация </w:t>
      </w: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 </w:t>
      </w:r>
      <w:r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Calibri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области,</w:t>
      </w:r>
    </w:p>
    <w:p w:rsidR="00BC1A2C" w:rsidRPr="00BC1A2C" w:rsidRDefault="00BC1A2C" w:rsidP="00BC1A2C">
      <w:pPr>
        <w:ind w:firstLine="709"/>
        <w:jc w:val="both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 </w:t>
      </w:r>
      <w:proofErr w:type="gramStart"/>
      <w:r w:rsidRPr="00BC1A2C">
        <w:rPr>
          <w:rFonts w:ascii="Arial" w:eastAsia="Calibri" w:hAnsi="Arial" w:cs="Calibri"/>
          <w:b/>
          <w:bCs/>
          <w:sz w:val="24"/>
          <w:szCs w:val="24"/>
          <w:lang w:eastAsia="ar-SA"/>
        </w:rPr>
        <w:t>п</w:t>
      </w:r>
      <w:proofErr w:type="gramEnd"/>
      <w:r w:rsidRPr="00BC1A2C">
        <w:rPr>
          <w:rFonts w:ascii="Arial" w:eastAsia="Calibri" w:hAnsi="Arial" w:cs="Calibri"/>
          <w:b/>
          <w:bCs/>
          <w:sz w:val="24"/>
          <w:szCs w:val="24"/>
          <w:lang w:eastAsia="ar-SA"/>
        </w:rPr>
        <w:t xml:space="preserve"> о с т а н о в л я ю:</w:t>
      </w:r>
    </w:p>
    <w:p w:rsidR="00BC1A2C" w:rsidRPr="00BC1A2C" w:rsidRDefault="00BC1A2C" w:rsidP="00BC1A2C">
      <w:pPr>
        <w:widowControl w:val="0"/>
        <w:suppressAutoHyphens w:val="0"/>
        <w:spacing w:after="0" w:line="200" w:lineRule="atLeast"/>
        <w:ind w:firstLine="709"/>
        <w:jc w:val="both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1. Утвердить прилагаемое Положение о комиссии по соблюдению требований к служебному поведению муниципальных служащих администрации </w:t>
      </w:r>
      <w:r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Calibri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, замещающих должности муниципальной службы в  администрации </w:t>
      </w:r>
      <w:r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Calibri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Calibri" w:hAnsi="Arial" w:cs="Calibri"/>
          <w:sz w:val="24"/>
          <w:szCs w:val="24"/>
          <w:lang w:eastAsia="ar-SA"/>
        </w:rPr>
        <w:t>, и урегулированию конфликта интересов.</w:t>
      </w:r>
    </w:p>
    <w:p w:rsidR="00BC1A2C" w:rsidRDefault="00BC1A2C" w:rsidP="00BC1A2C">
      <w:pPr>
        <w:widowControl w:val="0"/>
        <w:suppressAutoHyphens w:val="0"/>
        <w:spacing w:after="0" w:line="200" w:lineRule="atLeast"/>
        <w:ind w:firstLine="709"/>
        <w:jc w:val="both"/>
        <w:rPr>
          <w:rFonts w:ascii="Arial" w:eastAsia="Calibri" w:hAnsi="Arial" w:cs="Calibri"/>
          <w:kern w:val="2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2. Признать утратившими силу постановления администрации </w:t>
      </w:r>
      <w:r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Calibri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 </w:t>
      </w:r>
      <w:proofErr w:type="gramStart"/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>от</w:t>
      </w:r>
      <w:proofErr w:type="gramEnd"/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 </w:t>
      </w:r>
    </w:p>
    <w:p w:rsidR="00BC1A2C" w:rsidRPr="00BC1A2C" w:rsidRDefault="00BC1A2C" w:rsidP="00BC1A2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26.11.2021г.</w:t>
      </w:r>
      <w:r w:rsidRPr="00BC1A2C">
        <w:rPr>
          <w:rFonts w:ascii="Arial" w:eastAsia="Times New Roman" w:hAnsi="Arial" w:cs="Arial"/>
          <w:sz w:val="24"/>
          <w:szCs w:val="24"/>
          <w:lang w:eastAsia="ru-RU"/>
        </w:rPr>
        <w:t>№ 83</w:t>
      </w:r>
      <w:r w:rsidRPr="00BC1A2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BC1A2C">
        <w:rPr>
          <w:rFonts w:ascii="Arial" w:eastAsia="Times New Roman" w:hAnsi="Arial" w:cs="Arial"/>
          <w:bCs/>
          <w:sz w:val="24"/>
          <w:szCs w:val="24"/>
          <w:lang w:eastAsia="ru-RU"/>
        </w:rPr>
        <w:t>Об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BC1A2C">
        <w:rPr>
          <w:rFonts w:ascii="Arial" w:eastAsia="Times New Roman" w:hAnsi="Arial" w:cs="Arial"/>
          <w:bCs/>
          <w:sz w:val="24"/>
          <w:szCs w:val="24"/>
          <w:lang w:eastAsia="ru-RU"/>
        </w:rPr>
        <w:t>утверждении Положения о комиссии по соблюдению требований к служебному поведению муниципальных служащих    Захаровского сельского поселения,   замещающих должности муниципальной службы    в  администрации Захаровского сельского поселения,    и урегулированию конфликта интересов</w:t>
      </w:r>
    </w:p>
    <w:p w:rsidR="002662C9" w:rsidRPr="002662C9" w:rsidRDefault="00BC1A2C" w:rsidP="002662C9">
      <w:pPr>
        <w:spacing w:before="75" w:after="160" w:line="240" w:lineRule="auto"/>
        <w:ind w:firstLine="567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>3.</w:t>
      </w:r>
      <w:r w:rsidR="002662C9" w:rsidRPr="002662C9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</w:t>
      </w:r>
      <w:proofErr w:type="gramStart"/>
      <w:r w:rsidR="002662C9" w:rsidRPr="002662C9">
        <w:rPr>
          <w:rFonts w:ascii="Arial" w:eastAsia="Times New Roman" w:hAnsi="Arial" w:cs="Arial"/>
          <w:sz w:val="24"/>
          <w:szCs w:val="24"/>
          <w:lang w:eastAsia="zh-CN"/>
        </w:rPr>
        <w:t xml:space="preserve">вступает в силу с момента подписания </w:t>
      </w:r>
      <w:r w:rsidR="002662C9" w:rsidRPr="002662C9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="002662C9" w:rsidRPr="002662C9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7" w:history="1">
        <w:r w:rsidR="002662C9" w:rsidRPr="002662C9">
          <w:rPr>
            <w:rFonts w:ascii="Arial" w:eastAsia="SimSun" w:hAnsi="Arial" w:cs="Arial"/>
            <w:color w:val="0000FF" w:themeColor="hyperlink"/>
            <w:sz w:val="24"/>
            <w:szCs w:val="24"/>
            <w:u w:val="single"/>
            <w:lang w:eastAsia="zh-CN"/>
          </w:rPr>
          <w:t>https://admzaharov.ru</w:t>
        </w:r>
      </w:hyperlink>
      <w:r w:rsidR="002662C9" w:rsidRPr="002662C9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="002662C9" w:rsidRPr="002662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Интернет.</w:t>
      </w:r>
    </w:p>
    <w:p w:rsidR="002662C9" w:rsidRPr="002662C9" w:rsidRDefault="002662C9" w:rsidP="002662C9">
      <w:pPr>
        <w:suppressAutoHyphens w:val="0"/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2662C9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2662C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Pr="002662C9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2662C9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2662C9" w:rsidRPr="002662C9" w:rsidRDefault="002662C9" w:rsidP="002662C9">
      <w:pPr>
        <w:tabs>
          <w:tab w:val="left" w:pos="0"/>
          <w:tab w:val="left" w:pos="9781"/>
        </w:tabs>
        <w:spacing w:after="0" w:line="240" w:lineRule="auto"/>
        <w:ind w:right="206"/>
        <w:rPr>
          <w:rFonts w:ascii="Arial" w:eastAsia="Calibri" w:hAnsi="Arial" w:cs="Arial"/>
        </w:rPr>
      </w:pPr>
    </w:p>
    <w:p w:rsidR="002662C9" w:rsidRPr="002662C9" w:rsidRDefault="002662C9" w:rsidP="002662C9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C9">
        <w:rPr>
          <w:rFonts w:ascii="Arial" w:eastAsia="Calibri" w:hAnsi="Arial" w:cs="Arial"/>
          <w:sz w:val="24"/>
          <w:szCs w:val="24"/>
        </w:rPr>
        <w:t>Глава Захаровского</w:t>
      </w:r>
    </w:p>
    <w:p w:rsidR="002662C9" w:rsidRPr="002662C9" w:rsidRDefault="002662C9" w:rsidP="002662C9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C9">
        <w:rPr>
          <w:rFonts w:ascii="Arial" w:eastAsia="Calibri" w:hAnsi="Arial" w:cs="Arial"/>
          <w:sz w:val="24"/>
          <w:szCs w:val="24"/>
        </w:rPr>
        <w:t>сельского поселения                                 Е. А. Кийков</w:t>
      </w:r>
    </w:p>
    <w:p w:rsidR="00BC1A2C" w:rsidRPr="00BC1A2C" w:rsidRDefault="00BC1A2C" w:rsidP="00BC1A2C">
      <w:pPr>
        <w:widowControl w:val="0"/>
        <w:spacing w:after="0" w:line="200" w:lineRule="atLeast"/>
        <w:ind w:firstLine="720"/>
        <w:jc w:val="right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lastRenderedPageBreak/>
        <w:t>Утверж</w:t>
      </w:r>
      <w:bookmarkStart w:id="1" w:name="_GoBack"/>
      <w:bookmarkEnd w:id="1"/>
      <w:r w:rsidRPr="00BC1A2C">
        <w:rPr>
          <w:rFonts w:ascii="Arial" w:eastAsia="Calibri" w:hAnsi="Arial" w:cs="Calibri"/>
          <w:sz w:val="24"/>
          <w:szCs w:val="24"/>
          <w:lang w:eastAsia="ar-SA"/>
        </w:rPr>
        <w:t>дено</w:t>
      </w:r>
    </w:p>
    <w:p w:rsidR="00BC1A2C" w:rsidRPr="00BC1A2C" w:rsidRDefault="00BC1A2C" w:rsidP="00BC1A2C">
      <w:pPr>
        <w:widowControl w:val="0"/>
        <w:spacing w:after="0" w:line="200" w:lineRule="atLeast"/>
        <w:ind w:firstLine="720"/>
        <w:jc w:val="right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постановлением </w:t>
      </w:r>
    </w:p>
    <w:p w:rsidR="00BC1A2C" w:rsidRPr="00BC1A2C" w:rsidRDefault="00BC1A2C" w:rsidP="00BC1A2C">
      <w:pPr>
        <w:widowControl w:val="0"/>
        <w:spacing w:after="0" w:line="200" w:lineRule="atLeast"/>
        <w:ind w:firstLine="720"/>
        <w:jc w:val="right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администрации </w:t>
      </w:r>
      <w:r>
        <w:rPr>
          <w:rFonts w:ascii="Arial" w:eastAsia="Calibri" w:hAnsi="Arial" w:cs="Calibri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 сельского поселения</w:t>
      </w:r>
    </w:p>
    <w:p w:rsidR="00BC1A2C" w:rsidRPr="00BC1A2C" w:rsidRDefault="00BC1A2C" w:rsidP="00BC1A2C">
      <w:pPr>
        <w:widowControl w:val="0"/>
        <w:spacing w:after="0" w:line="200" w:lineRule="atLeast"/>
        <w:ind w:firstLine="720"/>
        <w:jc w:val="right"/>
        <w:rPr>
          <w:rFonts w:ascii="Arial" w:eastAsia="Calibri" w:hAnsi="Arial" w:cs="Calibri"/>
          <w:sz w:val="24"/>
          <w:szCs w:val="24"/>
          <w:lang w:eastAsia="ar-SA"/>
        </w:rPr>
      </w:pPr>
      <w:r>
        <w:rPr>
          <w:rFonts w:ascii="Arial" w:eastAsia="Calibri" w:hAnsi="Arial" w:cs="Calibri"/>
          <w:sz w:val="24"/>
          <w:szCs w:val="24"/>
          <w:lang w:eastAsia="ar-SA"/>
        </w:rPr>
        <w:t>Клетского</w:t>
      </w: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 муниципального района</w:t>
      </w:r>
    </w:p>
    <w:p w:rsidR="00BC1A2C" w:rsidRPr="00BC1A2C" w:rsidRDefault="00BC1A2C" w:rsidP="00BC1A2C">
      <w:pPr>
        <w:widowControl w:val="0"/>
        <w:spacing w:after="0" w:line="200" w:lineRule="atLeast"/>
        <w:ind w:firstLine="720"/>
        <w:jc w:val="right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>Волгоградской области</w:t>
      </w:r>
    </w:p>
    <w:p w:rsidR="00BC1A2C" w:rsidRPr="00BC1A2C" w:rsidRDefault="00BC1A2C" w:rsidP="00BC1A2C">
      <w:pPr>
        <w:widowControl w:val="0"/>
        <w:spacing w:after="0" w:line="200" w:lineRule="atLeast"/>
        <w:ind w:firstLine="720"/>
        <w:jc w:val="right"/>
        <w:rPr>
          <w:rFonts w:ascii="Arial" w:eastAsia="Calibri" w:hAnsi="Arial" w:cs="Calibri"/>
          <w:sz w:val="24"/>
          <w:szCs w:val="24"/>
          <w:lang w:eastAsia="ar-SA"/>
        </w:rPr>
      </w:pPr>
      <w:r>
        <w:rPr>
          <w:rFonts w:ascii="Arial" w:eastAsia="Calibri" w:hAnsi="Arial" w:cs="Calibri"/>
          <w:sz w:val="24"/>
          <w:szCs w:val="24"/>
          <w:lang w:eastAsia="ar-SA"/>
        </w:rPr>
        <w:t>от _____</w:t>
      </w:r>
      <w:r w:rsidRPr="00BC1A2C">
        <w:rPr>
          <w:rFonts w:ascii="Arial" w:eastAsia="Calibri" w:hAnsi="Arial" w:cs="Calibri"/>
          <w:sz w:val="24"/>
          <w:szCs w:val="24"/>
          <w:lang w:eastAsia="ar-SA"/>
        </w:rPr>
        <w:t>2025 г.  №</w:t>
      </w:r>
      <w:r>
        <w:rPr>
          <w:rFonts w:ascii="Arial" w:eastAsia="Calibri" w:hAnsi="Arial" w:cs="Calibri"/>
          <w:sz w:val="24"/>
          <w:szCs w:val="24"/>
          <w:lang w:eastAsia="ar-SA"/>
        </w:rPr>
        <w:t>___</w:t>
      </w:r>
    </w:p>
    <w:p w:rsidR="00BC1A2C" w:rsidRPr="00BC1A2C" w:rsidRDefault="00BC1A2C" w:rsidP="00BC1A2C">
      <w:pPr>
        <w:spacing w:after="1" w:line="240" w:lineRule="atLeast"/>
        <w:jc w:val="both"/>
        <w:rPr>
          <w:rFonts w:ascii="Arial" w:eastAsia="Calibri" w:hAnsi="Arial" w:cs="Calibri"/>
          <w:sz w:val="24"/>
          <w:szCs w:val="24"/>
          <w:lang w:eastAsia="ar-SA"/>
        </w:rPr>
      </w:pPr>
    </w:p>
    <w:p w:rsidR="00BC1A2C" w:rsidRPr="00BC1A2C" w:rsidRDefault="00BC1A2C" w:rsidP="00BC1A2C">
      <w:pPr>
        <w:widowControl w:val="0"/>
        <w:autoSpaceDE w:val="0"/>
        <w:spacing w:after="0" w:line="240" w:lineRule="auto"/>
        <w:rPr>
          <w:rFonts w:ascii="Arial" w:eastAsia="Times New Roman" w:hAnsi="Arial" w:cs="Calibri"/>
          <w:sz w:val="24"/>
          <w:szCs w:val="24"/>
          <w:lang w:eastAsia="ar-SA"/>
        </w:rPr>
      </w:pPr>
    </w:p>
    <w:p w:rsidR="00BC1A2C" w:rsidRPr="00BC1A2C" w:rsidRDefault="00BC1A2C" w:rsidP="00BC1A2C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Положение 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о комиссии по соблюдению требований к служебному поведению муниципальных служащих администрации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, замещающих должности муниципальной службы в администрации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, 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и урегулированию конфликта интересов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540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</w:p>
    <w:p w:rsidR="00BC1A2C" w:rsidRPr="00BC1A2C" w:rsidRDefault="00BC1A2C" w:rsidP="00BC1A2C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1. Общие положения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540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1.1. </w:t>
      </w: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, замещающих должности муниципальной службы в администрации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, и урегулированию конфликта интересов (далее – комиссия), образуемой в администрации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 в соответствии с федеральными законами</w:t>
      </w:r>
      <w:proofErr w:type="gramEnd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от 25.12.2008 № 273-ФЗ «О противодействии коррупции», от 02.03.2007 № 25-ФЗ  «О муниципальной службе в Российской Федерации» 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Волгоградской области, настоящим Положением.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1.3. Основной задачей комиссии является содействие администрации 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>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а) в обеспечении соблюдения муниципальными служащими администрации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, замещающими должности муниципальной службы в администрации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>,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№ 273-ФЗ                               «О противодействии коррупции», другими федеральными законами в целях противодействия коррупции (далее</w:t>
      </w:r>
      <w:proofErr w:type="gramEnd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– требования к служебному поведению и (или) требования об урегулировании конфликта интересов);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б) в осуществлении в администрации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мер по предупреждению коррупции.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lastRenderedPageBreak/>
        <w:t xml:space="preserve">1.4. </w:t>
      </w: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, замещающих должности муниципальной службы в </w:t>
      </w:r>
      <w:r w:rsidRPr="00BC1A2C">
        <w:rPr>
          <w:rFonts w:ascii="Arial" w:eastAsia="Times New Roman" w:hAnsi="Arial" w:cs="Calibri"/>
          <w:i/>
          <w:iCs/>
          <w:sz w:val="24"/>
          <w:szCs w:val="24"/>
          <w:u w:val="single"/>
          <w:lang w:eastAsia="ar-SA"/>
        </w:rPr>
        <w:t xml:space="preserve"> 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администрации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(далее – муниципальные служащие).</w:t>
      </w:r>
      <w:proofErr w:type="gramEnd"/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</w:p>
    <w:p w:rsidR="00BC1A2C" w:rsidRPr="00BC1A2C" w:rsidRDefault="00BC1A2C" w:rsidP="00BC1A2C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2. Порядок образования Комиссии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Calibri"/>
          <w:sz w:val="24"/>
          <w:szCs w:val="24"/>
          <w:lang w:eastAsia="ar-SA"/>
        </w:rPr>
      </w:pP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2.1. Комиссия образуется постановлением администрации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(далее – администрация) в соответствии с Порядком образования комиссий по соблюдению требований к служебному поведению муниципальных служащих Волгоградской области и урегулированию конфликта интересов, утвержденным Законом Волгоградской области № 1626-ОД.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Указанным актом утверждается состав комиссии.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2.2. В состав комиссии входят председатель комиссии, его заместитель, назначаемый главой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Times New Roman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 xml:space="preserve">(далее </w:t>
      </w:r>
      <w:proofErr w:type="gramStart"/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>–г</w:t>
      </w:r>
      <w:proofErr w:type="gramEnd"/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>лава поселения)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из числа членов комиссии, замещающих должности муниципальной службы в администрации, секретарь и члены комиссии. 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2.3. В состав комиссии входят:</w:t>
      </w:r>
    </w:p>
    <w:p w:rsidR="00BC1A2C" w:rsidRPr="00BC1A2C" w:rsidRDefault="00BC1A2C" w:rsidP="00BC1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00" w:lineRule="atLeast"/>
        <w:jc w:val="both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заместитель главы поселения (председатель комиссии), должностное лицо администрации, ответственное за работу по профилактике коррупционных и иных правонарушений (секретарь комиссии), муниципальные служащие, ответственные за вопросы муниципальной службы, кадрового и правового обеспечения, иные муниципальные служащие администрации, определяемые главой поселения; </w:t>
      </w:r>
    </w:p>
    <w:p w:rsidR="00BC1A2C" w:rsidRPr="00BC1A2C" w:rsidRDefault="00BC1A2C" w:rsidP="00BC1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00" w:lineRule="atLeast"/>
        <w:jc w:val="both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      б) представитель (представители) научных и образовательных организаций,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:rsidR="00BC1A2C" w:rsidRPr="00BC1A2C" w:rsidRDefault="00BC1A2C" w:rsidP="00BC1A2C">
      <w:pPr>
        <w:tabs>
          <w:tab w:val="left" w:pos="70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00" w:lineRule="atLeast"/>
        <w:jc w:val="both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ab/>
        <w:t xml:space="preserve">2.3.1. В случае если в администрации отсутствует должность заместителя </w:t>
      </w:r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>главы поселения</w:t>
      </w: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, председателем комиссии является иное лицо, назначенное  </w:t>
      </w:r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>главой поселения</w:t>
      </w: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 из числа муниципальных служащих, замещающих должности муниципальной службы в администрации.</w:t>
      </w:r>
    </w:p>
    <w:p w:rsidR="00BC1A2C" w:rsidRPr="00BC1A2C" w:rsidRDefault="00BC1A2C" w:rsidP="00BC1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00" w:lineRule="atLeast"/>
        <w:jc w:val="both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    2.4. В случае если на территории </w:t>
      </w:r>
      <w:r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Захаровского </w:t>
      </w:r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 сельского поселения </w:t>
      </w:r>
      <w:r>
        <w:rPr>
          <w:rFonts w:ascii="Arial" w:eastAsia="Calibri" w:hAnsi="Arial" w:cs="Calibri"/>
          <w:kern w:val="2"/>
          <w:sz w:val="24"/>
          <w:szCs w:val="24"/>
          <w:lang w:eastAsia="ar-SA"/>
        </w:rPr>
        <w:t>Клетского</w:t>
      </w:r>
      <w:r w:rsidRPr="00BC1A2C">
        <w:rPr>
          <w:rFonts w:ascii="Arial" w:eastAsia="Calibri" w:hAnsi="Arial" w:cs="Calibri"/>
          <w:kern w:val="2"/>
          <w:sz w:val="24"/>
          <w:szCs w:val="24"/>
          <w:lang w:eastAsia="ar-SA"/>
        </w:rPr>
        <w:t xml:space="preserve"> муниципального района Волгоградской области</w:t>
      </w: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 отсутствуют научные и образовательные организации по решению главы поселения</w:t>
      </w:r>
      <w:r w:rsidRPr="00BC1A2C">
        <w:rPr>
          <w:rFonts w:ascii="Arial" w:eastAsia="Calibri" w:hAnsi="Arial" w:cs="Calibri"/>
          <w:iCs/>
          <w:sz w:val="24"/>
          <w:szCs w:val="24"/>
          <w:lang w:eastAsia="ar-SA"/>
        </w:rPr>
        <w:t xml:space="preserve"> </w:t>
      </w:r>
      <w:r w:rsidRPr="00BC1A2C">
        <w:rPr>
          <w:rFonts w:ascii="Arial" w:eastAsia="Calibri" w:hAnsi="Arial" w:cs="Calibri"/>
          <w:sz w:val="24"/>
          <w:szCs w:val="24"/>
          <w:lang w:eastAsia="ar-SA"/>
        </w:rPr>
        <w:t>в состав комиссии могут входить:</w:t>
      </w:r>
    </w:p>
    <w:p w:rsidR="00BC1A2C" w:rsidRPr="00BC1A2C" w:rsidRDefault="00BC1A2C" w:rsidP="00BC1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00" w:lineRule="atLeast"/>
        <w:jc w:val="both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           а) представитель общественного совета, образованного при администрации;</w:t>
      </w:r>
    </w:p>
    <w:p w:rsidR="00BC1A2C" w:rsidRPr="00BC1A2C" w:rsidRDefault="00BC1A2C" w:rsidP="00BC1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00" w:lineRule="atLeast"/>
        <w:jc w:val="both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   б) представитель общественной организации ветеранов, созданной в администрации;</w:t>
      </w:r>
    </w:p>
    <w:p w:rsidR="00BC1A2C" w:rsidRPr="00BC1A2C" w:rsidRDefault="00BC1A2C" w:rsidP="00BC1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00" w:lineRule="atLeast"/>
        <w:jc w:val="both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       в) представитель профсоюзной организации, действующей в установленном порядке в администрации.</w:t>
      </w:r>
    </w:p>
    <w:p w:rsidR="00BC1A2C" w:rsidRPr="00BC1A2C" w:rsidRDefault="00BC1A2C" w:rsidP="00BC1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00" w:lineRule="atLeast"/>
        <w:jc w:val="both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     2.5. </w:t>
      </w:r>
      <w:proofErr w:type="gramStart"/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Лица, указанные в подпункте «б» пункта 2.3, пункте 2.4 настоящего Положения, включаются в состав комиссии в установленном порядке по согласованию с научными и образовательными организациями, с общественным советом, образованным при администрации, с общественной организацией </w:t>
      </w:r>
      <w:r w:rsidRPr="00BC1A2C">
        <w:rPr>
          <w:rFonts w:ascii="Arial" w:eastAsia="Calibri" w:hAnsi="Arial" w:cs="Calibri"/>
          <w:sz w:val="24"/>
          <w:szCs w:val="24"/>
          <w:lang w:eastAsia="ar-SA"/>
        </w:rPr>
        <w:lastRenderedPageBreak/>
        <w:t>ветеранов, созданной в администрации, с профсоюзной организацией, действующей в установленном порядке в администрации, на основании запроса представителя нанимателя (работодателя).</w:t>
      </w:r>
      <w:proofErr w:type="gramEnd"/>
    </w:p>
    <w:p w:rsidR="00BC1A2C" w:rsidRPr="00BC1A2C" w:rsidRDefault="00BC1A2C" w:rsidP="00BC1A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00" w:lineRule="atLeast"/>
        <w:ind w:firstLine="765"/>
        <w:jc w:val="both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2.7. </w:t>
      </w:r>
      <w:bookmarkStart w:id="2" w:name="Par92"/>
      <w:bookmarkStart w:id="3" w:name="Bookmark2"/>
      <w:bookmarkEnd w:id="2"/>
      <w:bookmarkEnd w:id="3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В заседаниях комиссии с правом совещательного голоса участвуют: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4" w:name="Bookmark3"/>
      <w:bookmarkEnd w:id="4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б)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</w:t>
      </w: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комиссии).</w:t>
      </w:r>
      <w:proofErr w:type="gramEnd"/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2.8. Заседание комиссии считается правомочным, если на нем присутствует не менее двух третей от общего числа членов комиссии. 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b/>
          <w:bCs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2.10.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b/>
          <w:bCs/>
          <w:sz w:val="24"/>
          <w:szCs w:val="24"/>
          <w:lang w:eastAsia="ar-SA"/>
        </w:rPr>
      </w:pPr>
    </w:p>
    <w:p w:rsidR="00BC1A2C" w:rsidRPr="00BC1A2C" w:rsidRDefault="00BC1A2C" w:rsidP="00BC1A2C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Calibri"/>
          <w:sz w:val="24"/>
          <w:szCs w:val="24"/>
          <w:lang w:eastAsia="ar-SA"/>
        </w:rPr>
      </w:pPr>
      <w:bookmarkStart w:id="5" w:name="Bookmark4"/>
      <w:bookmarkEnd w:id="5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3. Основания для проведения заседания комиссии, 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порядок подготовки и проведения заседания комиссии 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3.1. Основаниями для проведения заседания комиссии являются: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6" w:name="Bookmark5"/>
      <w:bookmarkEnd w:id="6"/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а) представление представителем нанимателя (работодателем) в соответствии с подпунктом «г» пункта 20 Порядка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и муниципальными служащими Волгоградской области, и соблюдения муниципальными служащими Волгоградской области требований к служебному поведению (приложение 11 к Закону Волгоградской области от 11.02.2008 № 1626-ОД) (далее – Порядок проверки достоверности и полноты сведений)</w:t>
      </w:r>
      <w:r w:rsidRPr="00BC1A2C">
        <w:rPr>
          <w:rFonts w:ascii="Arial" w:eastAsia="Times New Roman" w:hAnsi="Arial" w:cs="Calibri"/>
          <w:color w:val="FF0000"/>
          <w:sz w:val="24"/>
          <w:szCs w:val="24"/>
          <w:lang w:eastAsia="ar-SA"/>
        </w:rPr>
        <w:t xml:space="preserve"> 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материалов</w:t>
      </w:r>
      <w:proofErr w:type="gramEnd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проверки </w:t>
      </w: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lastRenderedPageBreak/>
        <w:t>свидетельствующих</w:t>
      </w:r>
      <w:proofErr w:type="gramEnd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о предоставлении муниципальным служащим недостоверных или неполных сведений, предусмотренных подпунктом «а» пункта 1 названного Порядка;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7" w:name="Bookmark6"/>
      <w:bookmarkEnd w:id="7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8" w:name="Bookmark7"/>
      <w:bookmarkEnd w:id="8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б) поступившее должностному лицу администрации, ответственному за работу по профилактике коррупционных и иных правонарушений</w:t>
      </w:r>
      <w:r w:rsidRPr="00BC1A2C">
        <w:rPr>
          <w:rFonts w:ascii="Arial" w:eastAsia="Times New Roman" w:hAnsi="Arial" w:cs="Calibri"/>
          <w:iCs/>
          <w:sz w:val="24"/>
          <w:szCs w:val="24"/>
          <w:lang w:eastAsia="ar-SA"/>
        </w:rPr>
        <w:t xml:space="preserve"> 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(далее </w:t>
      </w: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–о</w:t>
      </w:r>
      <w:proofErr w:type="gramEnd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тветственное должностное лицо)</w:t>
      </w:r>
      <w:bookmarkStart w:id="9" w:name="Bookmark8"/>
      <w:bookmarkEnd w:id="9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обращение гражданина, замещавшего в администрации должность муниципальной службы, включенную в перечень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гражданин, замещавший должность муниципальной службы в администрации</w:t>
      </w:r>
      <w:proofErr w:type="gramEnd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),о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10" w:name="Bookmark9"/>
      <w:bookmarkEnd w:id="10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11" w:name="Par117"/>
      <w:bookmarkStart w:id="12" w:name="Bookmark10"/>
      <w:bookmarkEnd w:id="11"/>
      <w:bookmarkEnd w:id="12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уведомление муниципального служащего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13" w:name="Bookmark11"/>
      <w:bookmarkEnd w:id="13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в) представление представителя нанимателя (работодателя)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14" w:name="Bookmark12"/>
      <w:bookmarkEnd w:id="14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г) поступление от Губернатора Волгоградской области или специально уполномоченных им должностных лиц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</w:t>
      </w: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контроле за</w:t>
      </w:r>
      <w:proofErr w:type="gramEnd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соответствием расходов лиц, замещающих государственные должности, и иных лиц их доходам»;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Calibri" w:hAnsi="Arial" w:cs="Calibri"/>
          <w:sz w:val="24"/>
          <w:szCs w:val="24"/>
          <w:lang w:eastAsia="ar-SA"/>
        </w:rPr>
      </w:pPr>
      <w:bookmarkStart w:id="15" w:name="Bookmark13"/>
      <w:bookmarkEnd w:id="15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д) 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</w:t>
      </w: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в</w:t>
      </w:r>
      <w:proofErr w:type="gramEnd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</w:t>
      </w: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его</w:t>
      </w:r>
      <w:proofErr w:type="gramEnd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</w:t>
      </w: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</w:t>
      </w:r>
      <w:proofErr w:type="gramEnd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комиссией не 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lastRenderedPageBreak/>
        <w:t>рассматривался;</w:t>
      </w:r>
    </w:p>
    <w:p w:rsidR="00BC1A2C" w:rsidRPr="00BC1A2C" w:rsidRDefault="00BC1A2C" w:rsidP="00BC1A2C">
      <w:pPr>
        <w:suppressAutoHyphens w:val="0"/>
        <w:spacing w:after="0" w:line="200" w:lineRule="atLeast"/>
        <w:ind w:firstLine="709"/>
        <w:jc w:val="both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C1A2C" w:rsidRPr="00BC1A2C" w:rsidRDefault="00BC1A2C" w:rsidP="00BC1A2C">
      <w:pPr>
        <w:widowControl w:val="0"/>
        <w:autoSpaceDE w:val="0"/>
        <w:spacing w:after="0" w:line="200" w:lineRule="atLeast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16" w:name="Bookmark14"/>
      <w:bookmarkEnd w:id="16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3.3. В обращении, указанном в абзаце втором подпункта «б» пункта 3.1 настоящего Положения, указываются: 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фамилия, имя, отчество (при наличии) гражданина, замещавшего должность муниципальной службы в администрации, дата его рождения, адрес места жительства;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замещаемые должности в течение последних двух лет до дня увольнения с муниципальной службы;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наименование, местонахождение коммерческой или некоммерческой организации, характер ее деятельности;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3.4. Обращение, указанное в абзаце втором подпункта «б» пункта 3.1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3.5. </w:t>
      </w:r>
      <w:bookmarkStart w:id="17" w:name="Bookmark15"/>
      <w:bookmarkEnd w:id="17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Ответственным должностным лицом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а) по существу обращения, указанного в абзаце втором подпункта «б» пункта 3.1 настоящего Положения, с учетом требований статьи 12 Федерального закона от 25.12.2008 № 273-ФЗ «О противодействии коррупции»;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б) по результатам рассмотрения уведомлений, указанных в абзаце четвертом подпункта «б» и подпункте «е» пункта 3.1 настоящего Положения;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в) о соблюдении гражданином, замещавшим должность муниципальной службы в администрации, требований статьи 12 Федерального закона от 25.12.2008 № 273-ФЗ «О противодействии коррупции» в случае поступления уведомления, указанного в подпункте «д» пункта 3.1 настоящего Положения.</w:t>
      </w:r>
    </w:p>
    <w:p w:rsidR="00BC1A2C" w:rsidRPr="00BC1A2C" w:rsidRDefault="00BC1A2C" w:rsidP="00BC1A2C">
      <w:pPr>
        <w:suppressAutoHyphens w:val="0"/>
        <w:spacing w:after="0" w:line="200" w:lineRule="atLeast"/>
        <w:ind w:firstLine="709"/>
        <w:jc w:val="both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3.6. </w:t>
      </w:r>
      <w:proofErr w:type="gramStart"/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уведомлений, указанных в абзаце четвертом подпункта «б» и подпунктах «д» и «е» пункта 3.1 настоящего Положения, ответственное должностное </w:t>
      </w:r>
      <w:r w:rsidRPr="00BC1A2C">
        <w:rPr>
          <w:rFonts w:ascii="Arial" w:eastAsia="Calibri" w:hAnsi="Arial" w:cs="Calibri"/>
          <w:iCs/>
          <w:sz w:val="24"/>
          <w:szCs w:val="24"/>
          <w:lang w:eastAsia="ar-SA"/>
        </w:rPr>
        <w:t xml:space="preserve">лицо </w:t>
      </w:r>
      <w:r w:rsidRPr="00BC1A2C">
        <w:rPr>
          <w:rFonts w:ascii="Arial" w:eastAsia="Calibri" w:hAnsi="Arial" w:cs="Calibri"/>
          <w:sz w:val="24"/>
          <w:szCs w:val="24"/>
          <w:lang w:eastAsia="ar-SA"/>
        </w:rPr>
        <w:t>имеет право проводить собеседование с муниципальным служащим, представившим обращение или уведомление, получать от него письменные пояснения, а представитель нанимателя (работодатель)  может направлять</w:t>
      </w:r>
      <w:proofErr w:type="gramEnd"/>
      <w:r w:rsidRPr="00BC1A2C">
        <w:rPr>
          <w:rFonts w:ascii="Arial" w:eastAsia="Calibri" w:hAnsi="Arial" w:cs="Calibri"/>
          <w:sz w:val="24"/>
          <w:szCs w:val="24"/>
          <w:lang w:eastAsia="ar-SA"/>
        </w:rPr>
        <w:t xml:space="preserve"> в установленном порядке запросы в государственные органы, органы местного самоуправления и заинтересованные организации. </w:t>
      </w:r>
    </w:p>
    <w:p w:rsidR="00BC1A2C" w:rsidRPr="00BC1A2C" w:rsidRDefault="00BC1A2C" w:rsidP="00BC1A2C">
      <w:pPr>
        <w:widowControl w:val="0"/>
        <w:autoSpaceDE w:val="0"/>
        <w:spacing w:after="0" w:line="200" w:lineRule="atLeast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3.7. Мотивированные заключения, предусмотренные пунктом 3.5 настоящего Положения, должны содержать: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а) информацию, изложенную в обращениях или уведомлениях, указанных в абзацах втором и четвертом подпункта «б», подпунктах «д» и «е» пункта 3.1 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lastRenderedPageBreak/>
        <w:t>настоящего Положения;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«б», подпунктах «д» и «е» пункта 3.1 настоящего Положения, а также рекомендации для принятия одного из решений в соответствии с пунктами 4.4, 4.6, 4.8 и 4.9 настоящего Положения или иного решения.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3.8. Обращение или уведомления, указанные в абзацах втором и четвертом подпункта «б», подпунктах «д» и «е» 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3.9. Председатель комиссии при поступлении к нему информации, содержащей основания для проведения заседания комиссии: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а) в 10-дневный срок назначает дату заседания комиссии. При этом дата заседания комиссии не может быть назначена позднее 20</w:t>
      </w:r>
      <w:r w:rsidRPr="00BC1A2C">
        <w:rPr>
          <w:rFonts w:ascii="Arial" w:eastAsia="Times New Roman" w:hAnsi="Arial" w:cs="Calibri"/>
          <w:color w:val="FF0000"/>
          <w:sz w:val="24"/>
          <w:szCs w:val="24"/>
          <w:vertAlign w:val="superscript"/>
          <w:lang w:eastAsia="ar-SA"/>
        </w:rPr>
        <w:t xml:space="preserve"> 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дней со дня поступления указанной информации, за исключением случаев, предусмотренных пунктом 3.10 настоящего Положения;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ответственному должностному лицу, и с результатами ее проверки;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18" w:name="Bookmark16"/>
      <w:bookmarkEnd w:id="18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3.10. Заседание комиссии по рассмотрению заявления, указанного в  абзаце третьем подпункта «б»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19" w:name="Bookmark17"/>
      <w:bookmarkEnd w:id="19"/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Уведомления, указанные в подпунктах «д» и «е» пункта 3.1 настоящего Положения, как правило, рассматривается на очередном (плановом) заседании комиссии.</w:t>
      </w:r>
      <w:proofErr w:type="gramEnd"/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3.11.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О намерении лично присутствовать на заседании комиссии муниципальный служащий или 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подпунктами «б» и «е» пункта 3.1 настоящего Положения.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3.12. Заседания комиссии могут проводиться в отсутствие муниципального 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lastRenderedPageBreak/>
        <w:t>служащего или гражданина, замещавшего должность муниципальной службы в администрации, в случае: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а) если в обращении, заявлении или уведомлении, предусмотренных  подпунктами «б» и «е» 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3.13.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</w:p>
    <w:p w:rsidR="00BC1A2C" w:rsidRPr="00BC1A2C" w:rsidRDefault="00BC1A2C" w:rsidP="00BC1A2C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4. Решения, принимаемые комиссией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20" w:name="Bookmark18"/>
      <w:bookmarkEnd w:id="20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4.1. По вопросам, указанным в пункте 3.1 настоящего Положения, комиссия принимает решения.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4.2.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21" w:name="Bookmark19"/>
      <w:bookmarkEnd w:id="21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а) установить, что сведения, представленные муниципальным служащим в соответствии с подпунктом «а» пункта 1 Порядка проверки достоверности и полноты сведений являются достоверными и полными;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б) установить, что сведения, представленные муниципальным служащим в соответствии с подпунктом «а» пункта 1Порядка проверки достоверности и полноты сведений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4.3.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22" w:name="Bookmark20"/>
      <w:bookmarkEnd w:id="22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4.4.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а) дать гражданину, замещавшему должность муниципальной службы в администрации, согласие на замещение должности в коммерческой или некоммерческой организации либо на выполнение работы на условиях 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lastRenderedPageBreak/>
        <w:t>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б) отказать гражданину, замещавшему должность муниципальной службы в администрации,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23" w:name="Bookmark21"/>
      <w:bookmarkEnd w:id="23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4.5. 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24" w:name="Bookmark22"/>
      <w:bookmarkEnd w:id="24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4.6. По итогам рассмотрения вопроса, указанного в абзаце четвертом подпункта «б» пункта 3.1 настоящего Положения, комиссия принимает одно из следующих решений: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а) признать, что при исполнении муниципальным служащим должностных (служебных) обязанностей конфликт интересов отсутствует;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4.7. По итогам рассмотрения вопроса, указанного в подпункте «г» пункта 3.1 настоящего Положения, комиссия принимает одно из следующих решений: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а) признать, что сведения, представленные муниципальным служащим в соответствии с частью 1 статьи 3 Федерального закона от 03.12.2012 № 230-ФЗ «О </w:t>
      </w: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контроле за</w:t>
      </w:r>
      <w:proofErr w:type="gramEnd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б) признать, что сведения, представленные муниципальным служащим в соответствии с частью 1 статьи 3 Федерального закона от 03.12.2012 № 230-ФЗ «О </w:t>
      </w: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контроле за</w:t>
      </w:r>
      <w:proofErr w:type="gramEnd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lastRenderedPageBreak/>
        <w:t xml:space="preserve">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контроля за</w:t>
      </w:r>
      <w:proofErr w:type="gramEnd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bookmarkStart w:id="25" w:name="Bookmark23"/>
      <w:bookmarkEnd w:id="25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4.8. По итогам рассмотрения вопроса, указанного в подпункте «д» пункта 3.1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BC1A2C" w:rsidRPr="00BC1A2C" w:rsidRDefault="00BC1A2C" w:rsidP="00BC1A2C">
      <w:pPr>
        <w:suppressAutoHyphens w:val="0"/>
        <w:spacing w:after="0" w:line="200" w:lineRule="atLeast"/>
        <w:ind w:firstLine="709"/>
        <w:jc w:val="both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>4.9. 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BC1A2C" w:rsidRPr="00BC1A2C" w:rsidRDefault="00BC1A2C" w:rsidP="00BC1A2C">
      <w:pPr>
        <w:suppressAutoHyphens w:val="0"/>
        <w:spacing w:after="0" w:line="200" w:lineRule="atLeast"/>
        <w:ind w:firstLine="709"/>
        <w:jc w:val="both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C1A2C" w:rsidRPr="00BC1A2C" w:rsidRDefault="00BC1A2C" w:rsidP="00BC1A2C">
      <w:pPr>
        <w:suppressAutoHyphens w:val="0"/>
        <w:spacing w:after="0" w:line="200" w:lineRule="atLeast"/>
        <w:ind w:firstLine="709"/>
        <w:jc w:val="both"/>
        <w:rPr>
          <w:rFonts w:ascii="Arial" w:eastAsia="Calibri" w:hAnsi="Arial" w:cs="Calibri"/>
          <w:sz w:val="24"/>
          <w:szCs w:val="24"/>
          <w:lang w:eastAsia="ar-SA"/>
        </w:rPr>
      </w:pPr>
      <w:r w:rsidRPr="00BC1A2C">
        <w:rPr>
          <w:rFonts w:ascii="Arial" w:eastAsia="Calibri" w:hAnsi="Arial" w:cs="Calibri"/>
          <w:sz w:val="24"/>
          <w:szCs w:val="24"/>
          <w:lang w:eastAsia="ar-SA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BC1A2C" w:rsidRPr="00BC1A2C" w:rsidRDefault="00BC1A2C" w:rsidP="00BC1A2C">
      <w:pPr>
        <w:widowControl w:val="0"/>
        <w:autoSpaceDE w:val="0"/>
        <w:spacing w:after="0" w:line="200" w:lineRule="atLeast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4.10. По итогам рассмотрения вопросов, указанных в подпунктах «а», «б», «г», «д» и «е» пункта 3.1 настоящего Положения, и при наличии к тому оснований комиссия может принять иное решение, чем это предусмотрено пунктами 4.2 - 4.9 настоящего Положения. 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Основания и мотивы принятия такого решения должны быть отражены в протоколе заседания комиссии.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4.11. 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4.12. 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4.13. 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4.14. Решения комиссии оформляются протоколами, которые подписывают 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lastRenderedPageBreak/>
        <w:t>члены комиссии, принимавшие участие в ее заседании.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В протоколе заседания комиссии указываются: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муниципального служащего, фамилии, имени, отчества (при наличии) гражданина, замещавшего должность муниципальной службы в администрации, в отношении которых рассматривается вопрос;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в) предъявляемые к муниципальному служащему претензии, материалы, на которых они основываются;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г) содержание пояснений муниципального служащего и других лиц по существу предъявляемых претензий;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д) фамилии, имена, отчества (при наличии) выступивших на заседании лиц и краткое изложение их выступлений;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ж) другие сведения;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з) результаты голосования;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и) решение и обоснование его принятия.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4.15.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4.16. Копии протокола заседания комиссии в 7-дневный срок со дня заседания направляются представителю нанимателя (работодателю), полностью или в виде выписок из него – муниципальному служащему, 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b/>
          <w:bCs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4.17.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отношении</w:t>
      </w:r>
      <w:proofErr w:type="gramEnd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которого рассматривался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Calibri"/>
          <w:b/>
          <w:bCs/>
          <w:sz w:val="24"/>
          <w:szCs w:val="24"/>
          <w:lang w:eastAsia="ar-SA"/>
        </w:rPr>
      </w:pPr>
    </w:p>
    <w:p w:rsidR="00BC1A2C" w:rsidRPr="00BC1A2C" w:rsidRDefault="00BC1A2C" w:rsidP="00BC1A2C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5. Порядок реализации решений комиссии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5.1. Представитель нанимателя (работодатель) обязан рассмотреть протокол заседания комиссии и вправе учесть в пределах своей </w:t>
      </w: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компетенции</w:t>
      </w:r>
      <w:proofErr w:type="gramEnd"/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протокола заседания комиссии. Решение 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5.2. В случае установления комиссией признаков дисциплинарного проступка в действиях (бездействии) муниципального служащего информация об 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lastRenderedPageBreak/>
        <w:t>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5.3. </w:t>
      </w:r>
      <w:proofErr w:type="gramStart"/>
      <w:r w:rsidRPr="00BC1A2C">
        <w:rPr>
          <w:rFonts w:ascii="Arial" w:eastAsia="Times New Roman" w:hAnsi="Arial" w:cs="Calibri"/>
          <w:sz w:val="24"/>
          <w:szCs w:val="24"/>
          <w:lang w:eastAsia="ar-SA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  <w:proofErr w:type="gramEnd"/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b/>
          <w:bCs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5.4. Для исполнения решений комиссии могут быть подготовлены проекты нормативных правовых актов администрации, решений или поручений 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>главы поселения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 xml:space="preserve">, которые в установленном порядке представляются на рассмотрение </w:t>
      </w:r>
      <w:r w:rsidRPr="00BC1A2C">
        <w:rPr>
          <w:rFonts w:ascii="Arial" w:eastAsia="Times New Roman" w:hAnsi="Arial" w:cs="Calibri"/>
          <w:kern w:val="2"/>
          <w:sz w:val="24"/>
          <w:szCs w:val="24"/>
          <w:lang w:eastAsia="ar-SA"/>
        </w:rPr>
        <w:t>главе поселения</w:t>
      </w:r>
      <w:r w:rsidRPr="00BC1A2C">
        <w:rPr>
          <w:rFonts w:ascii="Arial" w:eastAsia="Times New Roman" w:hAnsi="Arial" w:cs="Calibri"/>
          <w:sz w:val="24"/>
          <w:szCs w:val="24"/>
          <w:lang w:eastAsia="ar-SA"/>
        </w:rPr>
        <w:t>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Calibri"/>
          <w:b/>
          <w:bCs/>
          <w:sz w:val="24"/>
          <w:szCs w:val="24"/>
          <w:lang w:eastAsia="ar-SA"/>
        </w:rPr>
      </w:pPr>
    </w:p>
    <w:p w:rsidR="00BC1A2C" w:rsidRPr="00BC1A2C" w:rsidRDefault="00BC1A2C" w:rsidP="00BC1A2C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Calibri"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6. Заключительные положения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Calibri"/>
          <w:sz w:val="24"/>
          <w:szCs w:val="24"/>
          <w:lang w:eastAsia="ar-SA"/>
        </w:rPr>
      </w:pP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ar-SA"/>
        </w:rPr>
      </w:pPr>
      <w:r w:rsidRPr="00BC1A2C">
        <w:rPr>
          <w:rFonts w:ascii="Arial" w:eastAsia="Times New Roman" w:hAnsi="Arial" w:cs="Calibri"/>
          <w:sz w:val="24"/>
          <w:szCs w:val="24"/>
          <w:lang w:eastAsia="ar-SA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BC1A2C" w:rsidRPr="00BC1A2C" w:rsidRDefault="00BC1A2C" w:rsidP="00BC1A2C">
      <w:pPr>
        <w:widowControl w:val="0"/>
        <w:autoSpaceDE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lang w:eastAsia="ar-SA"/>
        </w:rPr>
      </w:pPr>
      <w:r w:rsidRPr="00BC1A2C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6.2.</w:t>
      </w:r>
      <w:bookmarkStart w:id="26" w:name="Bookmark24"/>
      <w:bookmarkEnd w:id="26"/>
      <w:r w:rsidRPr="00BC1A2C">
        <w:rPr>
          <w:rFonts w:ascii="Arial" w:eastAsia="Times New Roman" w:hAnsi="Arial" w:cs="Arial"/>
          <w:bCs/>
          <w:iCs/>
          <w:sz w:val="24"/>
          <w:szCs w:val="24"/>
          <w:lang w:eastAsia="ar-SA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  ответственным должностным лицом.</w:t>
      </w: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43"/>
    <w:rsid w:val="002662C9"/>
    <w:rsid w:val="00455905"/>
    <w:rsid w:val="004A5128"/>
    <w:rsid w:val="0058594B"/>
    <w:rsid w:val="006A708A"/>
    <w:rsid w:val="006D1834"/>
    <w:rsid w:val="00981843"/>
    <w:rsid w:val="00BC1A2C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zahar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5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5338</Words>
  <Characters>30431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dcterms:created xsi:type="dcterms:W3CDTF">2025-06-18T10:52:00Z</dcterms:created>
  <dcterms:modified xsi:type="dcterms:W3CDTF">2025-06-25T09:55:00Z</dcterms:modified>
</cp:coreProperties>
</file>