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42" w:rsidRPr="00230442" w:rsidRDefault="00230442" w:rsidP="002304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230442" w:rsidRPr="00230442" w:rsidRDefault="00230442" w:rsidP="00230442">
      <w:pPr>
        <w:suppressAutoHyphens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кодекс Российской Федерации, часть 2 (Собрание законодательства Российской Федерации, 05.12.1994, № 32, ст. 3301, "Российская газета", № 238 - 239, 08.12.1994);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Водный кодекс Российской Федерации от 03.06.2006 № 74-ФЗ (Собрание законодательства Российской Федерации, 05.06.2006, № 23, ст. 2381; "Парламентская газета", № 90 - 91, 08.06.2006, "Российская газета",          № 121, 08.06.2006);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06.10.2003 № 131-ФЗ "Об общих принципах организации местного самоуправления в Российской Федерации" </w:t>
      </w:r>
      <w:r w:rsidRPr="00230442">
        <w:rPr>
          <w:rFonts w:ascii="Times New Roman" w:eastAsia="Times New Roman" w:hAnsi="Times New Roman" w:cs="Times New Roman"/>
        </w:rPr>
        <w:t>(</w:t>
      </w:r>
      <w:r w:rsidRPr="00230442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Российской Федерации, 06.10.2003, № 40, ст. 3822,"Парламентская газета", № 186, 08.10.2003,"Российская газета",                № 202, 08.10.2003);</w:t>
      </w:r>
      <w:r w:rsidRPr="00230442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02.05.2006 № 59-ФЗ "О порядке рассмотрения обращений граждан Российской Федерации" (Собрание законодательства Российской Федерации, 08.05.2006, № 19, ст. 2060, "Российская газета", № 95, 05.05.2006, "Парламентская газета",              № 70 - 71, 11.05.2006);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230442" w:rsidRPr="00230442" w:rsidRDefault="00230442" w:rsidP="00230442">
      <w:pPr>
        <w:suppressAutoHyphens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14.04.2007       № 230 "О договоре водопользования, </w:t>
      </w:r>
      <w:proofErr w:type="gramStart"/>
      <w:r w:rsidRPr="00230442">
        <w:rPr>
          <w:rFonts w:ascii="Times New Roman" w:eastAsia="Times New Roman" w:hAnsi="Times New Roman" w:cs="Times New Roman"/>
          <w:sz w:val="28"/>
          <w:szCs w:val="28"/>
        </w:rPr>
        <w:t>право</w:t>
      </w:r>
      <w:proofErr w:type="gramEnd"/>
      <w:r w:rsidRPr="00230442">
        <w:rPr>
          <w:rFonts w:ascii="Times New Roman" w:eastAsia="Times New Roman" w:hAnsi="Times New Roman" w:cs="Times New Roman"/>
          <w:sz w:val="28"/>
          <w:szCs w:val="28"/>
        </w:rPr>
        <w:t xml:space="preserve"> на заключение которого приобретается на аукционе, и о проведении аукциона" (Собрание законодательства Российской Федерации, 23.04.2007, № 17, ст. 2046, "Российская Бизнес-газета", № 17, 15.05.2007);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28.04.2007    № 253 "О Порядке ведения государственного водного реестра" (Собрание законодательства Российской Федерации, 07.05.2007, № 19, ст. 2357);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12.03.2008    № 165 "О подготовке и заключении договора водопользования" (Собрание законодательства Российской Федерации, 17.03.2008, № 11 (1 ч.), ст. 1033);</w:t>
      </w:r>
    </w:p>
    <w:p w:rsidR="00230442" w:rsidRPr="00230442" w:rsidRDefault="00230442" w:rsidP="00230442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25.08.2012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</w:t>
      </w:r>
      <w:r w:rsidRPr="0023044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утверждения административных регламентов предоставления государственных услуг» ("Российская газета", № 200, 31.08.2012, "Собрание законодательства Российской Федерации", 03.09.2012, № 36, ст. 4903);</w:t>
      </w:r>
    </w:p>
    <w:p w:rsidR="00230442" w:rsidRPr="00230442" w:rsidRDefault="00230442" w:rsidP="00230442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230442" w:rsidRPr="00230442" w:rsidRDefault="00230442" w:rsidP="00230442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природных ресурсов Российской Федерации от </w:t>
      </w:r>
      <w:r w:rsidRPr="0023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22.10.2018 № 533 </w:t>
      </w:r>
      <w:r w:rsidRPr="00230442">
        <w:rPr>
          <w:rFonts w:ascii="Times New Roman" w:eastAsia="Calibri" w:hAnsi="Times New Roman" w:cs="Times New Roman"/>
          <w:sz w:val="28"/>
          <w:szCs w:val="28"/>
        </w:rPr>
        <w:t>"</w:t>
      </w:r>
      <w:r w:rsidRPr="0023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заявления о предоставлении акватории водного объекта в пользование</w:t>
      </w:r>
      <w:r w:rsidRPr="00230442">
        <w:rPr>
          <w:rFonts w:ascii="Times New Roman" w:eastAsia="Calibri" w:hAnsi="Times New Roman" w:cs="Times New Roman"/>
          <w:sz w:val="28"/>
          <w:szCs w:val="28"/>
        </w:rPr>
        <w:t>" (</w:t>
      </w:r>
      <w:r w:rsidRPr="0023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 http://www.pravo.gov.ru, 26.12.2018</w:t>
      </w:r>
      <w:r w:rsidRPr="0023044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приказ Министерства природных ресурсов Российской Федерации от 22.08.2007 № 216 "Об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водопользования" ("Бюллетень нормативных актов федеральных органов исполнительной власти", № 41, 08.10.2007);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приказ Министерства природных ресурсов Российской Федерации от 23.04.2008 № 102 "Об утверждении формы заявления о предоставлении водного объекта в пользование" ("Российская газета", № 117, 31.05.2008, "Бюллетень нормативных актов федеральных органов исполнительной власти", № 22, 02.06.2008).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42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230442">
        <w:rPr>
          <w:rFonts w:ascii="Times New Roman" w:eastAsia="Times New Roman" w:hAnsi="Times New Roman" w:cs="Times New Roman"/>
          <w:sz w:val="28"/>
          <w:szCs w:val="28"/>
        </w:rPr>
        <w:t>Волгоградская</w:t>
      </w:r>
      <w:proofErr w:type="gramEnd"/>
      <w:r w:rsidRPr="00230442">
        <w:rPr>
          <w:rFonts w:ascii="Times New Roman" w:eastAsia="Times New Roman" w:hAnsi="Times New Roman" w:cs="Times New Roman"/>
          <w:sz w:val="28"/>
          <w:szCs w:val="28"/>
        </w:rPr>
        <w:t xml:space="preserve"> правда", № 175, 17.11.2015);</w:t>
      </w:r>
    </w:p>
    <w:p w:rsidR="00230442" w:rsidRPr="00230442" w:rsidRDefault="00230442" w:rsidP="002304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</w:rPr>
      </w:pPr>
      <w:r w:rsidRPr="00230442">
        <w:rPr>
          <w:rFonts w:ascii="Times New Roman" w:eastAsia="Calibri" w:hAnsi="Times New Roman" w:cs="Times New Roman"/>
          <w:sz w:val="28"/>
          <w:szCs w:val="28"/>
        </w:rPr>
        <w:t xml:space="preserve">Устав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Захаровского сельского поселения Клетского муниципального района Волгоградской области </w:t>
      </w:r>
      <w:bookmarkStart w:id="0" w:name="_GoBack"/>
      <w:bookmarkEnd w:id="0"/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E3"/>
    <w:rsid w:val="00230442"/>
    <w:rsid w:val="00455905"/>
    <w:rsid w:val="004A5128"/>
    <w:rsid w:val="00C422E3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4096</Characters>
  <Application>Microsoft Office Word</Application>
  <DocSecurity>0</DocSecurity>
  <Lines>34</Lines>
  <Paragraphs>9</Paragraphs>
  <ScaleCrop>false</ScaleCrop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2025-07-31T07:35:00Z</dcterms:created>
  <dcterms:modified xsi:type="dcterms:W3CDTF">2025-07-31T07:37:00Z</dcterms:modified>
</cp:coreProperties>
</file>