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66" w:rsidRPr="00405466" w:rsidRDefault="00405466" w:rsidP="00405466">
      <w:pPr>
        <w:widowControl w:val="0"/>
        <w:tabs>
          <w:tab w:val="left" w:pos="-142"/>
        </w:tabs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2.5.Правовой основой для предоставления муниципальной услуги являются следующие нормативные правовые акты: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          Конституция Российской Федерации ("Российская газета", № 7, "Собрание законодательства Российской</w:t>
      </w: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Федерации", № 4, ст. 445, "Парламентская газета", № 4, 23 - 29.01.2009);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Гражданский кодекс Российской Федерации (ч. ч. 1, 2) (ч. 1 - "Собрание законодательства Российской Федерации", 05.12.1994, № 32, ст. 3301; "Российская газета", 08.12.1994, № 238-239; ч. 2 - "Российская газета", 06.02.1996, № 23, 07.02.1996, № 24, 08.02.1996, № 25, 10.02.1996, № 27; "Собрание законодательства Российской Федерации", 29.01.1996, № 5, ст. 410);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405466" w:rsidRPr="00405466" w:rsidRDefault="00405466" w:rsidP="00405466">
      <w:pPr>
        <w:widowControl w:val="0"/>
        <w:tabs>
          <w:tab w:val="left" w:pos="5251"/>
          <w:tab w:val="left" w:pos="6091"/>
        </w:tabs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("Российская газета", № 254, 14.11.2007, "Собрание законодательства Российской Федерации", 12.11.2007, № 46, ст. 5553, "Парламентская газета", № 156-157, 14.11.2007);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Федеральный закон от 27.07.2010 № 210-ФЗ "Об организации предоставления государственных и муниципальных услуг" "(Собрание законодательства Российской Федерации", 02.08.2010, № 31, ст. 4179, "Российская газета", № 168, 30.07.2010);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Федеральный закон от 06.04.2011 № 63-ФЗ "Об электронной подписи" ("Парламентская газета", № 17, 08 - </w:t>
      </w:r>
      <w:r w:rsidRPr="00405466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14.04.2011, </w:t>
      </w: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"Российская газета", № 75, 08.04.2011, "Собрание законодательства Российской Федерации", 11.04.2011, № 15, ст. 2036);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       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 ("Российская газета", № 148, "Собрание законодательства</w:t>
      </w: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Российской</w:t>
      </w: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Федерации", № 27, ст. 3744);</w:t>
      </w:r>
    </w:p>
    <w:p w:rsidR="00405466" w:rsidRPr="00405466" w:rsidRDefault="00405466" w:rsidP="00405466">
      <w:pPr>
        <w:widowControl w:val="0"/>
        <w:tabs>
          <w:tab w:val="left" w:pos="682"/>
        </w:tabs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      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"Собрание законодательства Российской Федерации", № 36, ст. 4903);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</w:t>
      </w:r>
      <w:hyperlink r:id="rId5" w:history="1"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en-US"/>
          </w:rPr>
          <w:t>http</w:t>
        </w:r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bidi="en-US"/>
          </w:rPr>
          <w:t>://</w:t>
        </w:r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en-US"/>
          </w:rPr>
          <w:t>www</w:t>
        </w:r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en-US"/>
          </w:rPr>
          <w:t>pravo</w:t>
        </w:r>
        <w:proofErr w:type="spellEnd"/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en-US"/>
          </w:rPr>
          <w:t>gov</w:t>
        </w:r>
        <w:proofErr w:type="spellEnd"/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bidi="en-US"/>
          </w:rPr>
          <w:t>.</w:t>
        </w:r>
        <w:r w:rsidRPr="0040546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en-US"/>
          </w:rPr>
          <w:t>ru</w:t>
        </w:r>
      </w:hyperlink>
      <w:r w:rsidRPr="00405466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, </w:t>
      </w:r>
      <w:r w:rsidRPr="004054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05.04.2016, "Российская газета", № 75, 08.04.2016, "Собрание законодательства Российской Федерации", 11.04.2016, № 15, ст. 2084);</w:t>
      </w:r>
    </w:p>
    <w:p w:rsidR="00405466" w:rsidRPr="00405466" w:rsidRDefault="00405466" w:rsidP="00405466">
      <w:pPr>
        <w:widowControl w:val="0"/>
        <w:suppressAutoHyphens w:val="0"/>
        <w:spacing w:after="0" w:line="240" w:lineRule="auto"/>
        <w:ind w:rightChars="-100" w:right="-220" w:firstLine="567"/>
        <w:rPr>
          <w:rFonts w:ascii="Arial" w:eastAsia="Times New Roman" w:hAnsi="Arial" w:cs="Arial"/>
          <w:i/>
          <w:iCs/>
          <w:sz w:val="24"/>
          <w:szCs w:val="24"/>
        </w:rPr>
      </w:pPr>
      <w:r w:rsidRPr="004054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Устав Захаровского сельского поселения Клетского муниципального района Волгоградской области.</w:t>
      </w:r>
    </w:p>
    <w:p w:rsidR="00405466" w:rsidRPr="00405466" w:rsidRDefault="00405466" w:rsidP="00405466">
      <w:pPr>
        <w:widowControl w:val="0"/>
        <w:tabs>
          <w:tab w:val="right" w:pos="7364"/>
          <w:tab w:val="right" w:pos="9052"/>
        </w:tabs>
        <w:suppressAutoHyphens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405466">
        <w:rPr>
          <w:rFonts w:ascii="Arial" w:eastAsia="Times New Roman" w:hAnsi="Arial" w:cs="Arial"/>
          <w:sz w:val="24"/>
          <w:szCs w:val="24"/>
        </w:rPr>
        <w:t xml:space="preserve"> </w:t>
      </w: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20"/>
    <w:rsid w:val="00054D20"/>
    <w:rsid w:val="00405466"/>
    <w:rsid w:val="00455905"/>
    <w:rsid w:val="004A5128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3171</Characters>
  <Application>Microsoft Office Word</Application>
  <DocSecurity>0</DocSecurity>
  <Lines>26</Lines>
  <Paragraphs>7</Paragraphs>
  <ScaleCrop>false</ScaleCrop>
  <Company>Microsoft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2025-10-21T08:14:00Z</dcterms:created>
  <dcterms:modified xsi:type="dcterms:W3CDTF">2025-10-21T08:15:00Z</dcterms:modified>
</cp:coreProperties>
</file>