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D0F" w:rsidRDefault="001A1D0F" w:rsidP="001A1D0F">
      <w:pPr>
        <w:pStyle w:val="a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РОССИЙСКАЯ ФЕДЕРАЦИЯ</w:t>
      </w:r>
    </w:p>
    <w:p w:rsidR="001A1D0F" w:rsidRDefault="001A1D0F" w:rsidP="001A1D0F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 ЗАХАРОВСКОГО</w:t>
      </w:r>
    </w:p>
    <w:p w:rsidR="001A1D0F" w:rsidRDefault="001A1D0F" w:rsidP="001A1D0F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КЛЕТСКОГО РАЙОНА</w:t>
      </w:r>
    </w:p>
    <w:p w:rsidR="001A1D0F" w:rsidRDefault="001A1D0F" w:rsidP="001A1D0F">
      <w:pPr>
        <w:pStyle w:val="a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ВОЛГОГРАДСКОЙ  ОБЛАСТИ</w:t>
      </w:r>
    </w:p>
    <w:p w:rsidR="001A1D0F" w:rsidRDefault="001A1D0F" w:rsidP="001A1D0F">
      <w:pPr>
        <w:jc w:val="center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403550,  х. Захаров  ул. Набережная, д. 11. тел/факс 8-84466 4-41-37 ОКПО 04126608</w:t>
      </w:r>
    </w:p>
    <w:p w:rsidR="001A1D0F" w:rsidRDefault="001A1D0F" w:rsidP="001A1D0F">
      <w:pPr>
        <w:pBdr>
          <w:bottom w:val="single" w:sz="12" w:space="1" w:color="auto"/>
        </w:pBdr>
        <w:tabs>
          <w:tab w:val="center" w:pos="4677"/>
          <w:tab w:val="right" w:pos="9355"/>
        </w:tabs>
        <w:jc w:val="center"/>
        <w:rPr>
          <w:rFonts w:ascii="Arial" w:hAnsi="Arial" w:cs="Arial"/>
          <w:bCs/>
          <w:sz w:val="16"/>
          <w:szCs w:val="16"/>
        </w:rPr>
      </w:pPr>
      <w:proofErr w:type="gramStart"/>
      <w:r>
        <w:rPr>
          <w:rFonts w:ascii="Arial" w:hAnsi="Arial" w:cs="Arial"/>
          <w:bCs/>
          <w:sz w:val="16"/>
          <w:szCs w:val="16"/>
        </w:rPr>
        <w:t>р</w:t>
      </w:r>
      <w:proofErr w:type="gramEnd"/>
      <w:r>
        <w:rPr>
          <w:rFonts w:ascii="Arial" w:hAnsi="Arial" w:cs="Arial"/>
          <w:bCs/>
          <w:sz w:val="16"/>
          <w:szCs w:val="16"/>
        </w:rPr>
        <w:t>/счет 40204810600000000335 в ГРКЦ ГУ Банка России по Волгоградской области  г. Волгограда ИНН/ КПП 3412301267/341201001</w:t>
      </w:r>
    </w:p>
    <w:p w:rsidR="001A1D0F" w:rsidRPr="001A1D0F" w:rsidRDefault="001A1D0F" w:rsidP="001A1D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1A1D0F">
        <w:rPr>
          <w:rFonts w:ascii="Times New Roman" w:hAnsi="Times New Roman" w:cs="Times New Roman"/>
          <w:sz w:val="24"/>
          <w:szCs w:val="24"/>
        </w:rPr>
        <w:t>Акт №</w:t>
      </w:r>
      <w:r w:rsidR="00BF1198">
        <w:rPr>
          <w:rFonts w:ascii="Times New Roman" w:hAnsi="Times New Roman" w:cs="Times New Roman"/>
          <w:sz w:val="24"/>
          <w:szCs w:val="24"/>
        </w:rPr>
        <w:t xml:space="preserve"> </w:t>
      </w:r>
      <w:r w:rsidR="00DB59CE">
        <w:rPr>
          <w:rFonts w:ascii="Times New Roman" w:hAnsi="Times New Roman" w:cs="Times New Roman"/>
          <w:sz w:val="24"/>
          <w:szCs w:val="24"/>
        </w:rPr>
        <w:t>3</w:t>
      </w:r>
    </w:p>
    <w:p w:rsidR="001A1D0F" w:rsidRPr="001A1D0F" w:rsidRDefault="001A1D0F" w:rsidP="001A1D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1D0F" w:rsidRPr="001A1D0F" w:rsidRDefault="001A1D0F" w:rsidP="001A1D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A1D0F">
        <w:rPr>
          <w:rFonts w:ascii="Times New Roman" w:hAnsi="Times New Roman" w:cs="Times New Roman"/>
          <w:sz w:val="24"/>
          <w:szCs w:val="24"/>
        </w:rPr>
        <w:t xml:space="preserve">От </w:t>
      </w:r>
      <w:r w:rsidR="00DB59CE">
        <w:rPr>
          <w:rFonts w:ascii="Times New Roman" w:hAnsi="Times New Roman" w:cs="Times New Roman"/>
          <w:sz w:val="24"/>
          <w:szCs w:val="24"/>
        </w:rPr>
        <w:t>29</w:t>
      </w:r>
      <w:r w:rsidRPr="001A1D0F">
        <w:rPr>
          <w:rFonts w:ascii="Times New Roman" w:hAnsi="Times New Roman" w:cs="Times New Roman"/>
          <w:sz w:val="24"/>
          <w:szCs w:val="24"/>
        </w:rPr>
        <w:t>.</w:t>
      </w:r>
      <w:r w:rsidR="00CF4F0B">
        <w:rPr>
          <w:rFonts w:ascii="Times New Roman" w:hAnsi="Times New Roman" w:cs="Times New Roman"/>
          <w:sz w:val="24"/>
          <w:szCs w:val="24"/>
        </w:rPr>
        <w:t>0</w:t>
      </w:r>
      <w:r w:rsidR="00DB59CE">
        <w:rPr>
          <w:rFonts w:ascii="Times New Roman" w:hAnsi="Times New Roman" w:cs="Times New Roman"/>
          <w:sz w:val="24"/>
          <w:szCs w:val="24"/>
        </w:rPr>
        <w:t>9</w:t>
      </w:r>
      <w:r w:rsidRPr="001A1D0F">
        <w:rPr>
          <w:rFonts w:ascii="Times New Roman" w:hAnsi="Times New Roman" w:cs="Times New Roman"/>
          <w:sz w:val="24"/>
          <w:szCs w:val="24"/>
        </w:rPr>
        <w:t>.20</w:t>
      </w:r>
      <w:r w:rsidR="00A10E46">
        <w:rPr>
          <w:rFonts w:ascii="Times New Roman" w:hAnsi="Times New Roman" w:cs="Times New Roman"/>
          <w:sz w:val="24"/>
          <w:szCs w:val="24"/>
        </w:rPr>
        <w:t>2</w:t>
      </w:r>
      <w:r w:rsidR="00CF4F0B">
        <w:rPr>
          <w:rFonts w:ascii="Times New Roman" w:hAnsi="Times New Roman" w:cs="Times New Roman"/>
          <w:sz w:val="24"/>
          <w:szCs w:val="24"/>
        </w:rPr>
        <w:t>5</w:t>
      </w:r>
      <w:r w:rsidR="00BF1198">
        <w:rPr>
          <w:rFonts w:ascii="Times New Roman" w:hAnsi="Times New Roman" w:cs="Times New Roman"/>
          <w:sz w:val="24"/>
          <w:szCs w:val="24"/>
        </w:rPr>
        <w:t xml:space="preserve"> г.</w:t>
      </w:r>
      <w:r w:rsidRPr="001A1D0F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</w:t>
      </w:r>
      <w:r w:rsidRPr="001A1D0F">
        <w:rPr>
          <w:rFonts w:ascii="Times New Roman" w:hAnsi="Times New Roman" w:cs="Times New Roman"/>
          <w:sz w:val="24"/>
          <w:szCs w:val="24"/>
        </w:rPr>
        <w:t>х. Захаров</w:t>
      </w:r>
    </w:p>
    <w:p w:rsidR="001A1D0F" w:rsidRPr="001A1D0F" w:rsidRDefault="001A1D0F" w:rsidP="001A1D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1D0F" w:rsidRPr="001A1D0F" w:rsidRDefault="001A1D0F" w:rsidP="001A1D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1D0F" w:rsidRPr="001A1D0F" w:rsidRDefault="001A1D0F" w:rsidP="001A1D0F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  <w:r w:rsidRPr="001A1D0F">
        <w:rPr>
          <w:rFonts w:ascii="Times New Roman" w:hAnsi="Times New Roman" w:cs="Times New Roman"/>
          <w:sz w:val="24"/>
          <w:szCs w:val="24"/>
        </w:rPr>
        <w:t xml:space="preserve">           Комиссией в составе </w:t>
      </w:r>
      <w:r w:rsidR="00002366">
        <w:rPr>
          <w:rFonts w:ascii="Times New Roman" w:hAnsi="Times New Roman" w:cs="Times New Roman"/>
          <w:sz w:val="24"/>
          <w:szCs w:val="24"/>
        </w:rPr>
        <w:t>2</w:t>
      </w:r>
      <w:r w:rsidRPr="001A1D0F"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1A1D0F" w:rsidRPr="001A1D0F" w:rsidRDefault="001A1D0F" w:rsidP="001A1D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A1D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A1D0F" w:rsidRPr="001A1D0F" w:rsidRDefault="001A1D0F" w:rsidP="001A1D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A1D0F">
        <w:rPr>
          <w:rFonts w:ascii="Times New Roman" w:hAnsi="Times New Roman" w:cs="Times New Roman"/>
          <w:sz w:val="24"/>
          <w:szCs w:val="24"/>
        </w:rPr>
        <w:t>Проведена сверка имеющихся библиотечных фондов с федеральным списком экстремистских материалов</w:t>
      </w:r>
    </w:p>
    <w:p w:rsidR="001A1D0F" w:rsidRPr="001A1D0F" w:rsidRDefault="001A1D0F" w:rsidP="001A1D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1D0F" w:rsidRPr="001A1D0F" w:rsidRDefault="001A1D0F" w:rsidP="001A1D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A1D0F">
        <w:rPr>
          <w:rFonts w:ascii="Times New Roman" w:hAnsi="Times New Roman" w:cs="Times New Roman"/>
          <w:sz w:val="24"/>
          <w:szCs w:val="24"/>
        </w:rPr>
        <w:t xml:space="preserve">          В ходе проверки в библиотечном фонде Захаровского сельского поселения </w:t>
      </w:r>
    </w:p>
    <w:p w:rsidR="001A1D0F" w:rsidRPr="001A1D0F" w:rsidRDefault="001A1D0F" w:rsidP="001A1D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A1D0F">
        <w:rPr>
          <w:rFonts w:ascii="Times New Roman" w:hAnsi="Times New Roman" w:cs="Times New Roman"/>
          <w:sz w:val="24"/>
          <w:szCs w:val="24"/>
        </w:rPr>
        <w:t>литературы экстремистской направленности обнаружено не было.</w:t>
      </w:r>
    </w:p>
    <w:p w:rsidR="001A1D0F" w:rsidRPr="001A1D0F" w:rsidRDefault="001A1D0F" w:rsidP="001A1D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1A1D0F" w:rsidRPr="001A1D0F" w:rsidRDefault="001A1D0F" w:rsidP="001A1D0F">
      <w:pPr>
        <w:pStyle w:val="a4"/>
        <w:rPr>
          <w:rFonts w:ascii="Times New Roman" w:hAnsi="Times New Roman" w:cs="Times New Roman"/>
          <w:sz w:val="24"/>
          <w:szCs w:val="24"/>
        </w:rPr>
      </w:pPr>
      <w:r w:rsidRPr="001A1D0F">
        <w:rPr>
          <w:rFonts w:ascii="Times New Roman" w:hAnsi="Times New Roman" w:cs="Times New Roman"/>
          <w:sz w:val="24"/>
          <w:szCs w:val="24"/>
        </w:rPr>
        <w:t xml:space="preserve">заведующий СДК                                                   </w:t>
      </w:r>
      <w:r w:rsidR="0096583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1A1D0F">
        <w:rPr>
          <w:rFonts w:ascii="Times New Roman" w:hAnsi="Times New Roman" w:cs="Times New Roman"/>
          <w:sz w:val="24"/>
          <w:szCs w:val="24"/>
        </w:rPr>
        <w:t xml:space="preserve">       Якупова Н.</w:t>
      </w:r>
      <w:r w:rsidR="00BF1198">
        <w:rPr>
          <w:rFonts w:ascii="Times New Roman" w:hAnsi="Times New Roman" w:cs="Times New Roman"/>
          <w:sz w:val="24"/>
          <w:szCs w:val="24"/>
        </w:rPr>
        <w:t xml:space="preserve"> </w:t>
      </w:r>
      <w:r w:rsidRPr="001A1D0F">
        <w:rPr>
          <w:rFonts w:ascii="Times New Roman" w:hAnsi="Times New Roman" w:cs="Times New Roman"/>
          <w:sz w:val="24"/>
          <w:szCs w:val="24"/>
        </w:rPr>
        <w:t xml:space="preserve">В. </w:t>
      </w:r>
    </w:p>
    <w:p w:rsidR="001A1D0F" w:rsidRPr="001A1D0F" w:rsidRDefault="00DB59CE" w:rsidP="001A1D0F">
      <w:pPr>
        <w:pStyle w:val="a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Культ организатор                                                                                         Шагаева Л. В.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A1D0F" w:rsidRPr="001A1D0F" w:rsidRDefault="001A1D0F" w:rsidP="001A1D0F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D7044" w:rsidRPr="001A1D0F" w:rsidRDefault="00ED7044" w:rsidP="001A1D0F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D7044" w:rsidRPr="001A1D0F" w:rsidSect="00D2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1A1D0F"/>
    <w:rsid w:val="00002366"/>
    <w:rsid w:val="001A1D0F"/>
    <w:rsid w:val="002D536D"/>
    <w:rsid w:val="0031434D"/>
    <w:rsid w:val="0076366E"/>
    <w:rsid w:val="007A0CFB"/>
    <w:rsid w:val="00842F04"/>
    <w:rsid w:val="00965835"/>
    <w:rsid w:val="00A10E46"/>
    <w:rsid w:val="00A422DE"/>
    <w:rsid w:val="00BF1198"/>
    <w:rsid w:val="00CC4AB4"/>
    <w:rsid w:val="00CF0FC2"/>
    <w:rsid w:val="00CF4F0B"/>
    <w:rsid w:val="00D27F61"/>
    <w:rsid w:val="00DB59CE"/>
    <w:rsid w:val="00DB7B71"/>
    <w:rsid w:val="00ED7044"/>
    <w:rsid w:val="00FF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1A1D0F"/>
    <w:rPr>
      <w:rFonts w:ascii="Calibri" w:eastAsiaTheme="minorHAnsi" w:hAnsi="Calibri"/>
      <w:lang w:eastAsia="en-US"/>
    </w:rPr>
  </w:style>
  <w:style w:type="paragraph" w:styleId="a4">
    <w:name w:val="No Spacing"/>
    <w:link w:val="a3"/>
    <w:uiPriority w:val="1"/>
    <w:qFormat/>
    <w:rsid w:val="001A1D0F"/>
    <w:pPr>
      <w:spacing w:after="0" w:line="240" w:lineRule="auto"/>
    </w:pPr>
    <w:rPr>
      <w:rFonts w:ascii="Calibri" w:eastAsiaTheme="minorHAnsi" w:hAnsi="Calibri"/>
      <w:lang w:eastAsia="en-US"/>
    </w:rPr>
  </w:style>
  <w:style w:type="paragraph" w:styleId="a5">
    <w:name w:val="List Paragraph"/>
    <w:basedOn w:val="a"/>
    <w:uiPriority w:val="34"/>
    <w:qFormat/>
    <w:rsid w:val="001A1D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823</Characters>
  <Application>Microsoft Office Word</Application>
  <DocSecurity>0</DocSecurity>
  <Lines>6</Lines>
  <Paragraphs>1</Paragraphs>
  <ScaleCrop>false</ScaleCrop>
  <Company>Microsoft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27</cp:revision>
  <dcterms:created xsi:type="dcterms:W3CDTF">2019-04-09T12:50:00Z</dcterms:created>
  <dcterms:modified xsi:type="dcterms:W3CDTF">2025-09-30T07:19:00Z</dcterms:modified>
</cp:coreProperties>
</file>