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DB" w:rsidRPr="001B42DB" w:rsidRDefault="001B42DB" w:rsidP="001B42DB">
      <w:pPr>
        <w:keepNext/>
        <w:widowControl w:val="0"/>
        <w:spacing w:after="0" w:line="240" w:lineRule="auto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АДМИНИСТРАЦИЯ</w:t>
      </w:r>
    </w:p>
    <w:p w:rsidR="001B42DB" w:rsidRPr="001B42DB" w:rsidRDefault="001B42DB" w:rsidP="001B42DB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ЗАХАРОВСКОГО   СЕЛЬСКОГО  ПОСЕЛЕНИЯ</w:t>
      </w:r>
    </w:p>
    <w:p w:rsidR="001B42DB" w:rsidRPr="001B42DB" w:rsidRDefault="001B42DB" w:rsidP="001B42DB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КЛЕТСКОГО  МУНИЦИПАЛЬНОГО  РАЙОНА</w:t>
      </w:r>
    </w:p>
    <w:p w:rsidR="001B42DB" w:rsidRPr="001B42DB" w:rsidRDefault="001B42DB" w:rsidP="001B42DB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</w:pPr>
      <w:r w:rsidRPr="001B42DB">
        <w:rPr>
          <w:rFonts w:ascii="Arial" w:eastAsia="Lucida Sans Unicode" w:hAnsi="Arial" w:cs="Mangal"/>
          <w:bCs/>
          <w:kern w:val="1"/>
          <w:sz w:val="28"/>
          <w:szCs w:val="28"/>
          <w:lang w:eastAsia="hi-IN" w:bidi="hi-IN"/>
        </w:rPr>
        <w:t>ВОЛГОГРАДСКОЙ  ОБЛАСТИ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B42DB" w:rsidRPr="001B42DB" w:rsidTr="00014C5D">
        <w:trPr>
          <w:trHeight w:val="18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B42DB" w:rsidRPr="001B42DB" w:rsidRDefault="001B42DB" w:rsidP="001B42DB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B42DB" w:rsidRPr="001B42DB" w:rsidRDefault="001B42DB" w:rsidP="001B4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proofErr w:type="gramStart"/>
      <w:r w:rsidRPr="001B42D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П</w:t>
      </w:r>
      <w:proofErr w:type="gramEnd"/>
      <w:r w:rsidRPr="001B42D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О С Т А Н О В Л Е Н И Е</w:t>
      </w:r>
    </w:p>
    <w:p w:rsidR="001B42DB" w:rsidRPr="001B42DB" w:rsidRDefault="001B42DB" w:rsidP="001B42DB">
      <w:pPr>
        <w:widowControl w:val="0"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0"/>
          <w:lang w:eastAsia="hi-IN" w:bidi="hi-IN"/>
        </w:rPr>
      </w:pPr>
    </w:p>
    <w:p w:rsidR="001B42DB" w:rsidRPr="001B42DB" w:rsidRDefault="001B42DB" w:rsidP="001B42DB">
      <w:pPr>
        <w:widowControl w:val="0"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1B42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от  ______2026 года      № ____</w:t>
      </w:r>
    </w:p>
    <w:p w:rsidR="001B42DB" w:rsidRPr="001B42DB" w:rsidRDefault="001B42DB" w:rsidP="001B42DB">
      <w:pPr>
        <w:suppressAutoHyphens w:val="0"/>
        <w:autoSpaceDE w:val="0"/>
        <w:autoSpaceDN w:val="0"/>
        <w:adjustRightInd w:val="0"/>
        <w:spacing w:before="280" w:after="0" w:line="240" w:lineRule="auto"/>
        <w:ind w:left="-567" w:right="4252" w:firstLine="540"/>
        <w:rPr>
          <w:rFonts w:ascii="Times New Roman" w:hAnsi="Times New Roman" w:cs="Times New Roman"/>
          <w:sz w:val="28"/>
          <w:szCs w:val="28"/>
        </w:rPr>
      </w:pPr>
      <w:r w:rsidRPr="001B42D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GoBack"/>
      <w:bookmarkEnd w:id="0"/>
      <w:r w:rsidRPr="001B42DB">
        <w:rPr>
          <w:rFonts w:ascii="Times New Roman" w:hAnsi="Times New Roman" w:cs="Times New Roman"/>
          <w:sz w:val="28"/>
          <w:szCs w:val="28"/>
        </w:rPr>
        <w:t>Положения о персональных данных лиц, замещающих муниципальные должности и муниципальных служащих администрации Захаровского сельского поселения Клетского муниципального района Волгоградской области и ведении их личных дел</w:t>
      </w:r>
    </w:p>
    <w:p w:rsidR="001B42DB" w:rsidRPr="001B42DB" w:rsidRDefault="001B42DB" w:rsidP="001B42DB">
      <w:pPr>
        <w:suppressAutoHyphens w:val="0"/>
        <w:autoSpaceDE w:val="0"/>
        <w:autoSpaceDN w:val="0"/>
        <w:adjustRightInd w:val="0"/>
        <w:spacing w:before="280"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1B42DB" w:rsidRPr="001B42DB" w:rsidRDefault="001B42DB" w:rsidP="001B42DB">
      <w:pPr>
        <w:suppressAutoHyphens w:val="0"/>
        <w:autoSpaceDE w:val="0"/>
        <w:autoSpaceDN w:val="0"/>
        <w:adjustRightInd w:val="0"/>
        <w:spacing w:before="280" w:after="0" w:line="240" w:lineRule="auto"/>
        <w:ind w:left="-567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DB">
        <w:rPr>
          <w:rFonts w:ascii="Times New Roman" w:hAnsi="Times New Roman" w:cs="Times New Roman"/>
          <w:sz w:val="28"/>
          <w:szCs w:val="28"/>
        </w:rPr>
        <w:t>В соответствии со статьями 5, 30 Федерального закона от 02.03.2007 г. № 25-ФЗ "О муниципальной службе в Российской Федерации", Указом Президента РФ от 30.05.2005 г. № 609 "Об утверждении Положения о персональных данных государственного гражданского служащего Российской Федерации и ведении его личного дела", администрация Захаровского сельского поселения постановляет:</w:t>
      </w:r>
    </w:p>
    <w:p w:rsidR="001B42DB" w:rsidRPr="001B42DB" w:rsidRDefault="001B42DB" w:rsidP="001B42D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80"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2DB">
        <w:rPr>
          <w:rFonts w:ascii="Times New Roman" w:hAnsi="Times New Roman" w:cs="Times New Roman"/>
          <w:sz w:val="28"/>
          <w:szCs w:val="28"/>
        </w:rPr>
        <w:t>Утвердить прилагаемое</w:t>
      </w:r>
      <w:r w:rsidRPr="001B42DB">
        <w:t xml:space="preserve"> </w:t>
      </w:r>
      <w:r w:rsidRPr="001B42DB">
        <w:rPr>
          <w:rFonts w:ascii="Times New Roman" w:hAnsi="Times New Roman" w:cs="Times New Roman"/>
          <w:sz w:val="28"/>
          <w:szCs w:val="28"/>
        </w:rPr>
        <w:t>Положение о персональных данных лиц, замещающих муниципальные должности и муниципальных служащих Захаровского сельского поселения Клетского муниципального района Волгоградской области и ведении их личных дел.</w:t>
      </w:r>
    </w:p>
    <w:p w:rsidR="001B42DB" w:rsidRPr="001B42DB" w:rsidRDefault="001B42DB" w:rsidP="001B42DB">
      <w:pPr>
        <w:suppressAutoHyphens w:val="0"/>
        <w:autoSpaceDE w:val="0"/>
        <w:autoSpaceDN w:val="0"/>
        <w:adjustRightInd w:val="0"/>
        <w:spacing w:before="280"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2DB" w:rsidRPr="001B42DB" w:rsidRDefault="001B42DB" w:rsidP="001B42DB">
      <w:pPr>
        <w:suppressAutoHyphens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B42DB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Захаровского сельского поселения  от </w:t>
      </w:r>
      <w:r w:rsidRPr="001B42DB">
        <w:rPr>
          <w:rFonts w:ascii="Times New Roman" w:eastAsia="Calibri" w:hAnsi="Times New Roman" w:cs="Times New Roman"/>
          <w:sz w:val="28"/>
          <w:szCs w:val="28"/>
        </w:rPr>
        <w:t>30 сентября 2019 г. № 62 «</w:t>
      </w:r>
      <w:r w:rsidRPr="001B42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утверждении порядка ведения личных дел в администрации  </w:t>
      </w:r>
      <w:r w:rsidRPr="001B42D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Захаровского</w:t>
      </w:r>
      <w:r w:rsidRPr="001B42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сельского поселения Клетского муниципального района Волгоградской области</w:t>
      </w:r>
      <w:r w:rsidRPr="001B42DB">
        <w:rPr>
          <w:rFonts w:ascii="Times New Roman" w:hAnsi="Times New Roman" w:cs="Times New Roman"/>
          <w:sz w:val="28"/>
          <w:szCs w:val="28"/>
        </w:rPr>
        <w:t>»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2DB" w:rsidRPr="001B42DB" w:rsidRDefault="001B42DB" w:rsidP="001B42DB">
      <w:pPr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 вступает в силу с момента подписания и подлежит размещению на официальном сайте администрации Захаровского сельского поселения  в сети Интернет.    </w:t>
      </w:r>
    </w:p>
    <w:p w:rsidR="001B42DB" w:rsidRPr="001B42DB" w:rsidRDefault="001B42DB" w:rsidP="001B42DB">
      <w:pPr>
        <w:suppressLineNumbers/>
        <w:suppressAutoHyphens w:val="0"/>
        <w:spacing w:after="0" w:line="240" w:lineRule="auto"/>
        <w:ind w:left="-567" w:rightChars="180" w:right="39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DB" w:rsidRPr="001B42DB" w:rsidRDefault="001B42DB" w:rsidP="001B42DB">
      <w:pPr>
        <w:suppressLineNumbers/>
        <w:suppressAutoHyphens w:val="0"/>
        <w:spacing w:after="0" w:line="240" w:lineRule="auto"/>
        <w:ind w:left="-567" w:rightChars="180" w:right="39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оставляю за собой.</w:t>
      </w:r>
    </w:p>
    <w:p w:rsidR="001B42DB" w:rsidRPr="001B42DB" w:rsidRDefault="001B42DB" w:rsidP="001B42DB">
      <w:pPr>
        <w:suppressLineNumbers/>
        <w:suppressAutoHyphens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DB" w:rsidRPr="001B42DB" w:rsidRDefault="001B42DB" w:rsidP="001B42DB">
      <w:pPr>
        <w:widowControl w:val="0"/>
        <w:suppressLineNumbers/>
        <w:spacing w:after="0" w:line="240" w:lineRule="auto"/>
        <w:ind w:left="-567" w:firstLine="567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1B42DB" w:rsidRPr="001B42DB" w:rsidRDefault="001B42DB" w:rsidP="001B42DB">
      <w:pPr>
        <w:suppressAutoHyphens w:val="0"/>
        <w:autoSpaceDE w:val="0"/>
        <w:autoSpaceDN w:val="0"/>
        <w:adjustRightInd w:val="0"/>
        <w:spacing w:after="0" w:line="240" w:lineRule="auto"/>
        <w:ind w:left="-567" w:right="-2" w:firstLine="567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</w:p>
    <w:p w:rsidR="001B42DB" w:rsidRPr="001B42DB" w:rsidRDefault="001B42DB" w:rsidP="001B42DB">
      <w:pPr>
        <w:suppressAutoHyphens w:val="0"/>
        <w:spacing w:after="0" w:line="240" w:lineRule="auto"/>
        <w:ind w:left="-567" w:right="-2" w:firstLineChars="235" w:firstLine="658"/>
        <w:rPr>
          <w:rFonts w:ascii="Times New Roman" w:eastAsia="Calibri" w:hAnsi="Times New Roman" w:cs="Times New Roman"/>
          <w:sz w:val="28"/>
          <w:szCs w:val="28"/>
        </w:rPr>
      </w:pPr>
      <w:r w:rsidRPr="001B42DB">
        <w:rPr>
          <w:rFonts w:ascii="Times New Roman" w:eastAsia="Calibri" w:hAnsi="Times New Roman" w:cs="Times New Roman"/>
          <w:sz w:val="28"/>
          <w:szCs w:val="28"/>
        </w:rPr>
        <w:t>Глава Захаровского</w:t>
      </w:r>
    </w:p>
    <w:p w:rsidR="001B42DB" w:rsidRPr="001B42DB" w:rsidRDefault="001B42DB" w:rsidP="001B42DB">
      <w:pPr>
        <w:suppressAutoHyphens w:val="0"/>
        <w:spacing w:after="0" w:line="240" w:lineRule="auto"/>
        <w:ind w:left="-567" w:right="-2" w:firstLineChars="235" w:firstLine="65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B42DB">
        <w:rPr>
          <w:rFonts w:ascii="Times New Roman" w:eastAsia="Calibri" w:hAnsi="Times New Roman" w:cs="Times New Roman"/>
          <w:sz w:val="28"/>
          <w:szCs w:val="28"/>
        </w:rPr>
        <w:t>сельского поселения                                 Е. А. Кийков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after="0" w:line="240" w:lineRule="auto"/>
        <w:ind w:left="5103"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Утверждено постановлением администрации Захаровского сельского поселения 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after="0" w:line="240" w:lineRule="auto"/>
        <w:ind w:left="5103" w:right="-1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персональных данных лиц, замещающих муниципальные должности и муниципальных служащих Захаровского сельского поселения Клетского муниципального района Волгоградской области и ведении их личных дел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порядок обработки персональных данных лиц, замещающих муниципальные должности и муниципальных служащих Захаровского сельского поселения Клетского муниципального района Волгоградской области, а также ведения их личного дела в соответствии со </w:t>
      </w:r>
      <w:hyperlink r:id="rId6">
        <w:r w:rsidRPr="001B42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30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02.03.2007 N 25-ФЗ "О муниципальной службе в Российской Федерации" (далее - Федеральный закон).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персональными данными лиц, замещающих муниципальные должности и муниципальных служащих понимаются сведения о фактах, событиях и обстоятельствах жизни лиц, замещающих муниципальные должности и муниципальных служащих, позволяющие идентифицировать их личность и содержащиеся в личном деле лиц, замещающих муниципальные должности и муниципальных служащих либо подлежащие включению в их личное дело в соответствии с настоящим Положением.</w:t>
      </w:r>
      <w:proofErr w:type="gramEnd"/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нанимателя в лице руководителя органа местного самоуправления Захаровского сельского поселения Клетского муниципального района либо его представителя, осуществляющих полномочия нанимателя от имени Захаровского сельского поселения Клетского муниципального района Волгоградской области (далее - представитель нанимателя), обеспечивает защиту персональных данных лиц, замещающих муниципальные должности и муниципальных служащих, содержащихся в их личных делах, от неправомерного их использования или утраты.</w:t>
      </w:r>
      <w:proofErr w:type="gramEnd"/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Представитель нанимателя определяет лиц, как правило, из числа работников кадровой службы органа местного самоуправления или его структурного подразделения, уполномоченных на обработку персональных данных лиц, замещающих муниципальные должности и муниципальных служащих в органе местного самоуправления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обработке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лиц, замещающих муниципальные должности и муниципальных служащих кадровая служба органа местного самоуправления обязана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следующие требования: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обработка персональных данных лиц, замещающих муниципальные должности и муниципальных служащих осуществляется в целях обеспечения соблюдения </w:t>
      </w:r>
      <w:hyperlink r:id="rId7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Конституции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федеральных законов и иных нормативных правовых актов Российской Федерации, содействия муниципальному служащему в прохождении муниципальной службы, в обучении и должностном росте, обеспечения личной безопасности лиц, замещающих муниципальные должности и муниципальных служащих и членов их семей, а также в целях обеспечения сохранности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принадлежащего им имущества и имущества органа местного самоуправления, учета результатов исполнения ими должностных обязанностей;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персональные данные следует получать лично у лиц, замещающих муниципальные должности и муниципальных служащих. В случае возникновения необходимости получения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лиц, замещающих муниципальную должность и муниципальных служащих у третьей стороны следует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известить об этом лицо, замещающее муниципальные должности и муниципального служащего заранее, получить его письменное согласие и сообщить о целях, предполагаемых источниках и способах получения персональных данных;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запрещается обрабатывать и приобщать к личному делу лиц, замещающих муниципальные должности и муниципальных служащих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 принятии решений, затрагивающих интересы лиц, замещающих муниципальные должности и муниципальных служащих, запрещается основываться на персональных данных лиц, замещающих муниципальные должности и муниципальных служащих, полученных исключительно в результате их автоматизированной обработки или с использованием электронных носителей;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защита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лиц, замещающих муниципальные должности и муниципальных служащих от неправомерного их использования или утраты обеспечивается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органа местного самоуправления в порядке, установленном федеральными законами;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передача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лиц, замещающих муниципальные должности и муниципальных служащих третьей стороне не допускается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письменного согласия лиц, замещающих муниципальные должности и муниципальных служащих, за исключением случаев, установленных федеральным законом.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целях обеспечения защиты персональных данных, хранящихся в личных делах, лица, замещающие муниципальные должности и муниципальные служащие имеют право: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муниципального служащего, за исключением случаев, предусмотренных федеральным законом;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</w:t>
      </w:r>
      <w:hyperlink r:id="rId8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закона.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Лицо, замещающее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и муниципальный служащий при отказе представителя нанимателя или уполномоченного им лица исключить или исправить персональные данные муниципального служащего имеет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Персональные данные оценочного характера лицо, замещающее муниципальную должность, и муниципальный служащий имеет право дополнить заявлением, выражающим его собственную точку зрения;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лица, замещающего муниципальную должность и муниципального служащего, обо всех произведенных в них изменениях или исключениях из них;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обжаловать в суд любые неправомерные действия или бездействие представителя нанимателя или уполномоченного им лица при обработке и защите персональных данных.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7. Муниципальный служащий, виновный в нарушении норм, регулирующих обработку персональных данных лиц, замещающих муниципальные должности или другого муниципального служащего, несет ответственность в соответствии с федеральным законодательством.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органах местного самоуправления на основе персональных данных муниципальных служащих формируются и ведутся, в том числе на электронных носителях, реестры муниципальных служащих.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Представитель нанимателя или уполномоченное им лицо вправе подвергать обработке (в том числе автоматизированной) персональные данные муниципальных служащих при формировании кадрового резерва.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личное дело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замещающих муниципальные должности и муниципальных служащих вносятся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персональные данные и иные сведения, связанные с замещением должности муниципальной службы и прекращением полномочий, поступлением на муниципальную службу, ее прохождением и увольнением с муниципальной службы и необходимые для обеспечения деятельности органа местного самоуправления.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Личное дело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замещающих муниципальные должности и муниципальных служащих ведется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кадровой службой органа местного самоуправления.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данные, внесенные в личные дела лиц, замещающих муниципальные должности и муниципальных служащих, иные сведения, содержащиеся в личных делах лиц, замещающих муниципальные должности и муниципальных служащих, относятся к </w:t>
      </w:r>
      <w:hyperlink r:id="rId9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сведениям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к сведениям, составляющим </w:t>
      </w:r>
      <w:hyperlink r:id="rId10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государственную тайну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1"/>
      <w:bookmarkEnd w:id="1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К личному делу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замещающих муниципальные должности и муниципальных служащих приобщаются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письменное заявление с просьбой о поступлении на муниципальную службу и замещении должности муниципальной службы Захаровского сельского поселения Клетского муниципального района (далее - должность муниципальной службы);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 о назначении лица на муниципальную должность;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hyperlink r:id="rId11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анкета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поступления на муниципальную службу и </w:t>
      </w:r>
      <w:hyperlink r:id="rId12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сообщение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изменении сведений, содержащихся в ней, заполненные по установленной форме (их копии, заверенные кадровой службой);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копия паспорта и копии свидетельств о государственной регистрации актов гражданского состояния;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копия трудовой книжки и (или) сведения о трудовой деятельности, оформленные в установленном законодательством Российской Федерации порядке, копия документа, подтверждающего прохождение военной или иной службы (при наличии);</w:t>
      </w:r>
      <w:proofErr w:type="gramEnd"/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копии документов об образовании и (или) о квалификации, документов о присвоении ученой степени, ученого звания (если таковые имеются);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копии решений о награждении, присвоении почетных, воинских и специальных званий;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копия акта органа местного самоуправления о назначении на должность;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и) экземпляр трудового договора (контракта), а также экземпляры письменных дополнительных соглашений, которыми оформляются изменения и дополнения, внесенные в трудовой договор (контракт);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копии актов органа местного самоуправления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л) копии документов воинского учета (для военнообязанных и лиц, подлежащих призыву на военную службу);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м) копия акта органа местного самоуправления об освобождении муниципального служащего от замещаемой должности муниципальной службы, о прекращении трудового договора (контракта) или его приостановлении;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документы о прекращении полномочий лица, замещающего муниципальную должность;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н)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о) копии документов о присвоении муниципальному служащему классного чина муниципальной службы (иного классного чина, квалификационного разряда, дипломатического ранга);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п) копии документов о включении муниципального служащего в кадровый резерв, а также об исключении его из кадрового резерва;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р) копии решений о поощрении муниципального служащего, а также о наложении на него дисциплинарного взыскания до его снятия или отмены;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с) копии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т) документы, связанные с оформлением допуска к </w:t>
      </w:r>
      <w:hyperlink r:id="rId13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сведениям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составляющим государственную или иную охраняемую законом тайну, если исполнение обязанностей по замещаемой должности связано с использованием таких сведений;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у) сведения о доходах, об имуществе и обязательствах имущественного характера, предусмотренные Федеральным </w:t>
      </w:r>
      <w:hyperlink r:id="rId14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г. N 273-ФЗ "О противодействии коррупции", и сведения о расходах, предусмотренные Федеральным </w:t>
      </w:r>
      <w:hyperlink r:id="rId15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доходам";</w:t>
      </w:r>
      <w:proofErr w:type="gramEnd"/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ф) копия </w:t>
      </w:r>
      <w:hyperlink r:id="rId16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документа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подтверждающего регистрацию в системе индивидуального (персонифицированного) учета;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х)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ц) копия страхового медицинского полиса обязательного медицинского страхования граждан;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ч) медицинское заключение установленной </w:t>
      </w:r>
      <w:hyperlink r:id="rId17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формы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отсутствии у гражданина заболевания, препятствующего поступлению на муниципальную службу или ее прохождению;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ш) справка о результатах проверки достоверности и полноты сведений о доходах, об имуществе и обязательствах имущественного характера, представленных лицом, замещающим муниципальную должность и муниципальным служащим, а также сведений о соблюдении муниципальным служащим ограничений и запретов, требований о предотвращении или об урегулировании конфликта интересов и исполнении обязанностей, установленных Федеральным </w:t>
      </w:r>
      <w:hyperlink r:id="rId18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г. N 273-ФЗ "О противодействии коррупции" и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федеральными законами в целях противодействия коррупции, и (или) копия протокола (выписка из протокола) заседания соответствующей комиссии по соблюдению требований к служебному поведению и урегулированию конфликта интересов.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74"/>
      <w:bookmarkEnd w:id="2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 личное дело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замещающих муниципальные должности и муниципальных служащих вносятся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письменные объяснения лиц, замещающих муниципальные должности и муниципальных служащих, если такие объяснения даны им после ознакомления с документами своего личного дела.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личному делу </w:t>
      </w: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замещающих муниципальные должности и муниципальных служащих приобщаются</w:t>
      </w:r>
      <w:proofErr w:type="gramEnd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документы, предусмотренные федеральными законами и иными нормативными правовыми актами Российской Федерации.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18. Документы, приобщенные к личному делу лиц, замещающих муниципальные должности и муниципальных служащих, брошюруются, страницы нумеруются, к личному делу прилагается опись.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обязанности кадровой службы органа местного самоуправления, осуществляющей ведение личных дел лиц, замещающих муниципальные должности и муниципальных служащих, входит: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приобщение документов, указанных в </w:t>
      </w:r>
      <w:hyperlink w:anchor="P41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пунктах 16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74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17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 личным делам лиц, замещающих муниципальные должности и муниципальных служащих;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обеспечение сохранности личных дел лиц, замещающих муниципальные должности и муниципальных служащих;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обеспечение конфиденциальности сведений, содержащихся в личных делах лиц, замещающих муниципальные должности и муниципальных служащих, в соответствии с Федеральным </w:t>
      </w:r>
      <w:hyperlink r:id="rId19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законом,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федеральными законами, иными нормативными правовыми актами Российской Федерации, а также в соответствии с настоящим Положением;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ознакомление лиц, замещающих муниципальные должности и муниципальных служащих с документами своего личного дела не реже одного раза в год, а также по просьбе лиц, замещающих муниципальные должности и муниципальных служащих и во всех иных случаях, предусмотренных законодательством Российской Федерации;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обеспечение формирования сведений о трудовой деятельности за период замещения муниципальной должности и прохождения муниципальной службы и представления указанных сведений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системах Фонда пенсионного и социального страхования Российской Федерации (за исключением сведений, составляющих государственную тайну).</w:t>
      </w:r>
      <w:proofErr w:type="gramEnd"/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20. Муниципальные служащие, уполномоченные на ведение и хранение личных дел лиц, замещающих муниципальные должности и муниципальных служащих,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дел, установленного настоящим Положением.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88"/>
      <w:bookmarkEnd w:id="3"/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Личные дела лиц, замещающих муниципальные должности, прекративших полномочия и муниципальных служащих, уволенных с муниципальной службы (за исключением муниципальных служащих, указанных в </w:t>
      </w:r>
      <w:hyperlink w:anchor="P88">
        <w:r w:rsidRPr="001B42D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21</w:t>
        </w:r>
      </w:hyperlink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Положения), хранятся кадровой службой соответствующего органа местного самоуправления в течение 10 лет со дня прекращения полномочий и увольнения с муниципальной службы, после чего передаются в архив.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гражданин, личное дело которого хранится кадровой службой органа местного самоуправления, вступит в муниципальную должность или поступит на муниципальную службу вновь, его личное дело подлежит передаче указанной кадровой службой в орган местного самоуправления по месту замещения должности.</w:t>
      </w:r>
    </w:p>
    <w:p w:rsidR="001B42DB" w:rsidRPr="001B42DB" w:rsidRDefault="001B42DB" w:rsidP="001B42D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дела лиц, замещающих муниципальные должности и муниципальных служащих, содержащие сведения, составляющие государственную тайну, хранятся кадровой службой соответствующего органа местного самоуправления в соответствии с законодательством Российской Федерации о государственной тайне.</w:t>
      </w:r>
    </w:p>
    <w:p w:rsidR="00D77D56" w:rsidRDefault="00D77D56"/>
    <w:sectPr w:rsidR="00D77D56" w:rsidSect="00FC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01458"/>
    <w:multiLevelType w:val="hybridMultilevel"/>
    <w:tmpl w:val="CB5C02AC"/>
    <w:lvl w:ilvl="0" w:tplc="0B00784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C4"/>
    <w:rsid w:val="001B42DB"/>
    <w:rsid w:val="00455905"/>
    <w:rsid w:val="004A5128"/>
    <w:rsid w:val="00C047C4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" TargetMode="External"/><Relationship Id="rId13" Type="http://schemas.openxmlformats.org/officeDocument/2006/relationships/hyperlink" Target="https://login.consultant.ru/link/?req=doc&amp;base=LAW&amp;n=93980" TargetMode="External"/><Relationship Id="rId18" Type="http://schemas.openxmlformats.org/officeDocument/2006/relationships/hyperlink" Target="https://login.consultant.ru/link/?req=doc&amp;base=LAW&amp;n=52330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87827&amp;dst=100253" TargetMode="External"/><Relationship Id="rId17" Type="http://schemas.openxmlformats.org/officeDocument/2006/relationships/hyperlink" Target="https://login.consultant.ru/link/?req=doc&amp;base=LAW&amp;n=505677&amp;dst=1001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3015&amp;dst=1000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293&amp;dst=100445" TargetMode="External"/><Relationship Id="rId11" Type="http://schemas.openxmlformats.org/officeDocument/2006/relationships/hyperlink" Target="https://login.consultant.ru/link/?req=doc&amp;base=LAW&amp;n=487827&amp;dst=1000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05&amp;dst=100165" TargetMode="External"/><Relationship Id="rId10" Type="http://schemas.openxmlformats.org/officeDocument/2006/relationships/hyperlink" Target="https://login.consultant.ru/link/?req=doc&amp;base=LAW&amp;n=93980&amp;dst=100003" TargetMode="External"/><Relationship Id="rId19" Type="http://schemas.openxmlformats.org/officeDocument/2006/relationships/hyperlink" Target="https://login.consultant.ru/link/?req=doc&amp;base=LAW&amp;n=523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82734&amp;dst=100011" TargetMode="External"/><Relationship Id="rId14" Type="http://schemas.openxmlformats.org/officeDocument/2006/relationships/hyperlink" Target="https://login.consultant.ru/link/?req=doc&amp;base=LAW&amp;n=523306&amp;dst=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2893</Words>
  <Characters>16493</Characters>
  <Application>Microsoft Office Word</Application>
  <DocSecurity>0</DocSecurity>
  <Lines>137</Lines>
  <Paragraphs>38</Paragraphs>
  <ScaleCrop>false</ScaleCrop>
  <Company>Microsoft</Company>
  <LinksUpToDate>false</LinksUpToDate>
  <CharactersWithSpaces>19348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2026-03-23T11:03:00Z</dcterms:created>
  <dcterms:modified xsi:type="dcterms:W3CDTF">2026-03-23T11:03:00Z</dcterms:modified>
</cp:coreProperties>
</file>