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35" w14:textId="585D53C0" w:rsidR="00F31F10" w:rsidRDefault="00F31F10" w:rsidP="00DE1695">
      <w:pPr>
        <w:widowControl w:val="0"/>
        <w:spacing w:after="0" w:line="240" w:lineRule="auto"/>
        <w:ind w:firstLine="567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проект</w:t>
      </w:r>
    </w:p>
    <w:p w14:paraId="10F11B4D" w14:textId="77777777" w:rsidR="00CF55BA" w:rsidRPr="00F31F10" w:rsidRDefault="006D5283" w:rsidP="00DE1695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31F10">
        <w:rPr>
          <w:rFonts w:ascii="Arial" w:eastAsia="Times New Roman" w:hAnsi="Arial" w:cs="Arial"/>
          <w:b/>
          <w:sz w:val="24"/>
          <w:szCs w:val="24"/>
          <w:lang w:eastAsia="zh-CN"/>
        </w:rPr>
        <w:t>СОВЕТ ДЕПУТАТОВ</w:t>
      </w:r>
    </w:p>
    <w:p w14:paraId="0CB117C4" w14:textId="60842CA3" w:rsidR="00CF55BA" w:rsidRPr="00F31F10" w:rsidRDefault="00E049ED" w:rsidP="00DE1695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31F10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ЗАХАРОВСКОГО СЕЛЬСКОГО ПОСЕЛЕНИЯ </w:t>
      </w:r>
    </w:p>
    <w:p w14:paraId="00E975ED" w14:textId="77777777" w:rsidR="00CF55BA" w:rsidRPr="00F31F10" w:rsidRDefault="006D5283" w:rsidP="00DE1695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31F10">
        <w:rPr>
          <w:rFonts w:ascii="Arial" w:eastAsia="Times New Roman" w:hAnsi="Arial" w:cs="Arial"/>
          <w:b/>
          <w:sz w:val="24"/>
          <w:szCs w:val="24"/>
          <w:lang w:eastAsia="zh-CN"/>
        </w:rPr>
        <w:t>КЛЕТСКОГО МУНИЦИПАЛЬНОГО РАЙОНА</w:t>
      </w:r>
    </w:p>
    <w:p w14:paraId="33F3A076" w14:textId="77777777" w:rsidR="00F31F10" w:rsidRPr="00F31F10" w:rsidRDefault="006D5283" w:rsidP="00DE1695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F31F10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ВОЛГОГРАДСКОЙ ОБЛАСТИ</w:t>
      </w:r>
      <w:r w:rsidR="00F31F10" w:rsidRPr="00DE1695">
        <w:rPr>
          <w:rFonts w:ascii="Arial" w:eastAsia="SimSun" w:hAnsi="Arial" w:cs="Arial"/>
          <w:b/>
          <w:sz w:val="24"/>
          <w:szCs w:val="24"/>
          <w:lang w:eastAsia="ru-RU"/>
        </w:rPr>
        <w:t xml:space="preserve"> </w:t>
      </w:r>
    </w:p>
    <w:p w14:paraId="5F6BEF83" w14:textId="245F8F62" w:rsidR="00F31F10" w:rsidRPr="00F31F10" w:rsidRDefault="00F31F10" w:rsidP="00DE1695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F31F10">
        <w:rPr>
          <w:rFonts w:ascii="Arial" w:eastAsia="SimSun" w:hAnsi="Arial" w:cs="Arial"/>
          <w:b/>
          <w:sz w:val="24"/>
          <w:szCs w:val="24"/>
          <w:lang w:val="en-US" w:eastAsia="ru-RU"/>
        </w:rPr>
        <w:t>V</w:t>
      </w:r>
      <w:r w:rsidRPr="00F31F10">
        <w:rPr>
          <w:rFonts w:ascii="Arial" w:eastAsia="SimSun" w:hAnsi="Arial" w:cs="Arial"/>
          <w:b/>
          <w:sz w:val="24"/>
          <w:szCs w:val="24"/>
          <w:lang w:eastAsia="ru-RU"/>
        </w:rPr>
        <w:t xml:space="preserve"> СОЗЫВА</w:t>
      </w:r>
    </w:p>
    <w:p w14:paraId="4AD06A60" w14:textId="77777777" w:rsidR="00F31F10" w:rsidRPr="00F31F10" w:rsidRDefault="00F31F10" w:rsidP="00DE1695">
      <w:pPr>
        <w:spacing w:line="240" w:lineRule="auto"/>
        <w:ind w:firstLine="567"/>
        <w:jc w:val="center"/>
        <w:rPr>
          <w:rFonts w:ascii="Arial" w:eastAsia="SimSun" w:hAnsi="Arial" w:cs="Arial"/>
          <w:b/>
          <w:bCs/>
          <w:sz w:val="24"/>
          <w:szCs w:val="24"/>
          <w:lang w:eastAsia="ru-RU"/>
        </w:rPr>
      </w:pPr>
    </w:p>
    <w:p w14:paraId="175DAFA9" w14:textId="77777777" w:rsidR="00CF55BA" w:rsidRPr="00F31F10" w:rsidRDefault="00CF55BA" w:rsidP="00DE1695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028A078" w14:textId="77777777" w:rsidR="00CF55BA" w:rsidRPr="00F31F10" w:rsidRDefault="006D5283" w:rsidP="00DE1695">
      <w:pPr>
        <w:pStyle w:val="a4"/>
        <w:keepNext/>
        <w:spacing w:after="0"/>
        <w:ind w:firstLine="567"/>
        <w:rPr>
          <w:rFonts w:ascii="Arial" w:hAnsi="Arial" w:cs="Arial"/>
          <w:b/>
          <w:bCs/>
        </w:rPr>
      </w:pPr>
      <w:r w:rsidRPr="00F31F10">
        <w:rPr>
          <w:rFonts w:ascii="Arial" w:hAnsi="Arial" w:cs="Arial"/>
          <w:b/>
          <w:bCs/>
        </w:rPr>
        <w:t xml:space="preserve">                                                      РЕШЕНИЕ</w:t>
      </w:r>
    </w:p>
    <w:p w14:paraId="31A0D1CE" w14:textId="6ECAEB26" w:rsidR="00CF55BA" w:rsidRPr="00F31F10" w:rsidRDefault="00F31F10" w:rsidP="00DE1695">
      <w:pPr>
        <w:pStyle w:val="a4"/>
        <w:keepNext/>
        <w:spacing w:after="0"/>
        <w:ind w:firstLine="567"/>
        <w:rPr>
          <w:rFonts w:ascii="Arial" w:hAnsi="Arial" w:cs="Arial"/>
          <w:bCs/>
        </w:rPr>
      </w:pPr>
      <w:r w:rsidRPr="00F31F10">
        <w:rPr>
          <w:rFonts w:ascii="Arial" w:hAnsi="Arial" w:cs="Arial"/>
          <w:bCs/>
        </w:rPr>
        <w:t>___2026г.</w:t>
      </w:r>
      <w:r w:rsidR="006D5283" w:rsidRPr="00F31F10">
        <w:rPr>
          <w:rFonts w:ascii="Arial" w:hAnsi="Arial" w:cs="Arial"/>
          <w:bCs/>
        </w:rPr>
        <w:t xml:space="preserve">  </w:t>
      </w:r>
      <w:r w:rsidR="006D5283" w:rsidRPr="00F31F10">
        <w:rPr>
          <w:rFonts w:ascii="Arial" w:hAnsi="Arial" w:cs="Arial"/>
          <w:bCs/>
        </w:rPr>
        <w:tab/>
      </w:r>
      <w:r w:rsidRPr="00F31F10">
        <w:rPr>
          <w:rFonts w:ascii="Arial" w:hAnsi="Arial" w:cs="Arial"/>
          <w:bCs/>
        </w:rPr>
        <w:t>№__/____</w:t>
      </w:r>
    </w:p>
    <w:p w14:paraId="019DA27F" w14:textId="77777777" w:rsidR="00CF55BA" w:rsidRDefault="00CF55BA" w:rsidP="00DE1695">
      <w:pPr>
        <w:spacing w:line="240" w:lineRule="auto"/>
        <w:ind w:rightChars="2252" w:right="4954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176F9368" w14:textId="045B3975" w:rsidR="00CF55BA" w:rsidRPr="00DE1695" w:rsidRDefault="006D5283" w:rsidP="00DE1695">
      <w:pPr>
        <w:spacing w:line="240" w:lineRule="auto"/>
        <w:ind w:rightChars="-47" w:right="-103" w:firstLine="567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b/>
          <w:sz w:val="24"/>
          <w:szCs w:val="24"/>
        </w:rPr>
        <w:t xml:space="preserve">О внесении изменений в решение Совета депутатов </w:t>
      </w:r>
      <w:r w:rsidR="00E049ED" w:rsidRPr="00DE1695">
        <w:rPr>
          <w:rFonts w:ascii="Arial" w:eastAsia="Times New Roman" w:hAnsi="Arial" w:cs="Arial"/>
          <w:b/>
          <w:sz w:val="24"/>
          <w:szCs w:val="24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b/>
          <w:sz w:val="24"/>
          <w:szCs w:val="24"/>
        </w:rPr>
        <w:t xml:space="preserve"> Клетского муниципального р</w:t>
      </w:r>
      <w:r w:rsidR="00ED72C9" w:rsidRPr="00DE1695">
        <w:rPr>
          <w:rFonts w:ascii="Arial" w:eastAsia="Times New Roman" w:hAnsi="Arial" w:cs="Arial"/>
          <w:b/>
          <w:sz w:val="24"/>
          <w:szCs w:val="24"/>
        </w:rPr>
        <w:t>айона Волгоградской области от 28</w:t>
      </w:r>
      <w:r w:rsidRPr="00DE1695">
        <w:rPr>
          <w:rFonts w:ascii="Arial" w:eastAsia="Times New Roman" w:hAnsi="Arial" w:cs="Arial"/>
          <w:b/>
          <w:sz w:val="24"/>
          <w:szCs w:val="24"/>
        </w:rPr>
        <w:t>.0</w:t>
      </w:r>
      <w:r w:rsidR="00ED72C9" w:rsidRPr="00DE1695">
        <w:rPr>
          <w:rFonts w:ascii="Arial" w:eastAsia="Times New Roman" w:hAnsi="Arial" w:cs="Arial"/>
          <w:b/>
          <w:sz w:val="24"/>
          <w:szCs w:val="24"/>
        </w:rPr>
        <w:t>7</w:t>
      </w:r>
      <w:r w:rsidRPr="00DE1695">
        <w:rPr>
          <w:rFonts w:ascii="Arial" w:eastAsia="Times New Roman" w:hAnsi="Arial" w:cs="Arial"/>
          <w:b/>
          <w:sz w:val="24"/>
          <w:szCs w:val="24"/>
        </w:rPr>
        <w:t xml:space="preserve">.2025 № </w:t>
      </w:r>
      <w:r w:rsidR="00ED72C9" w:rsidRPr="00DE1695">
        <w:rPr>
          <w:rFonts w:ascii="Arial" w:eastAsia="Times New Roman" w:hAnsi="Arial" w:cs="Arial"/>
          <w:b/>
          <w:sz w:val="24"/>
          <w:szCs w:val="24"/>
        </w:rPr>
        <w:t>6</w:t>
      </w:r>
      <w:r w:rsidRPr="00DE1695">
        <w:rPr>
          <w:rFonts w:ascii="Arial" w:eastAsia="Times New Roman" w:hAnsi="Arial" w:cs="Arial"/>
          <w:b/>
          <w:sz w:val="24"/>
          <w:szCs w:val="24"/>
        </w:rPr>
        <w:t>5/</w:t>
      </w:r>
      <w:r w:rsidR="00ED72C9" w:rsidRPr="00DE1695">
        <w:rPr>
          <w:rFonts w:ascii="Arial" w:eastAsia="Times New Roman" w:hAnsi="Arial" w:cs="Arial"/>
          <w:b/>
          <w:sz w:val="24"/>
          <w:szCs w:val="24"/>
        </w:rPr>
        <w:t>171</w:t>
      </w:r>
      <w:r w:rsidRPr="00DE1695">
        <w:rPr>
          <w:rFonts w:ascii="Arial" w:eastAsia="Times New Roman" w:hAnsi="Arial" w:cs="Arial"/>
          <w:b/>
          <w:sz w:val="24"/>
          <w:szCs w:val="24"/>
        </w:rPr>
        <w:t xml:space="preserve"> «Об утверждении Положения о муниципальном жилищном контроле на территории  </w:t>
      </w:r>
      <w:r w:rsidR="00E049ED" w:rsidRPr="00DE1695">
        <w:rPr>
          <w:rFonts w:ascii="Arial" w:eastAsia="Times New Roman" w:hAnsi="Arial" w:cs="Arial"/>
          <w:b/>
          <w:sz w:val="24"/>
          <w:szCs w:val="24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b/>
          <w:sz w:val="24"/>
          <w:szCs w:val="24"/>
        </w:rPr>
        <w:t xml:space="preserve"> Клетского муниципального района Волгоградской области</w:t>
      </w:r>
      <w:r w:rsidRPr="00DE1695">
        <w:rPr>
          <w:rFonts w:ascii="Arial" w:hAnsi="Arial" w:cs="Arial"/>
          <w:b/>
          <w:sz w:val="24"/>
          <w:szCs w:val="24"/>
        </w:rPr>
        <w:t>»</w:t>
      </w:r>
      <w:r w:rsidR="00ED72C9" w:rsidRPr="00DE1695">
        <w:rPr>
          <w:rFonts w:ascii="Arial" w:hAnsi="Arial" w:cs="Arial"/>
          <w:b/>
          <w:sz w:val="24"/>
          <w:szCs w:val="24"/>
        </w:rPr>
        <w:t xml:space="preserve"> (в редакции от 23.12.2025г. №73/193)</w:t>
      </w:r>
    </w:p>
    <w:p w14:paraId="2E76AD86" w14:textId="7B79D5F4" w:rsidR="00CF55BA" w:rsidRPr="00DE1695" w:rsidRDefault="006D5283" w:rsidP="00DE1695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Федеральными </w:t>
      </w:r>
      <w:hyperlink r:id="rId8" w:history="1">
        <w:proofErr w:type="gramStart"/>
        <w:r w:rsidRPr="00DE1695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закон</w:t>
        </w:r>
      </w:hyperlink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29 декабря 2025 г. № 567-ФЗ «О внесении изменений в Федеральный закон «О государственном контроле (надзоре) и муниципальном контроле в Российской Федерации», от 29 декабря 2025 г. №548-ФЗ «О внесении изменений в Федеральный закон «О защите прав юридических лиц и индивидуальных предпринимателей 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Федерации», на основании письма прокурора от </w:t>
      </w:r>
      <w:r w:rsidR="00ED72C9" w:rsidRPr="00DE1695">
        <w:rPr>
          <w:rFonts w:ascii="Arial" w:eastAsia="Times New Roman" w:hAnsi="Arial" w:cs="Arial"/>
          <w:sz w:val="24"/>
          <w:szCs w:val="24"/>
        </w:rPr>
        <w:t>28.07.2025 № 65/171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руководствуясь Уставом </w:t>
      </w:r>
      <w:r w:rsidR="00E049ED"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Клетского муниципального района Волгоградской области, Совет депутатов </w:t>
      </w:r>
      <w:r w:rsidR="00E049ED"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Клетского муниципального района Волгоградской области, </w:t>
      </w:r>
      <w:proofErr w:type="gramEnd"/>
    </w:p>
    <w:p w14:paraId="19EBC5DF" w14:textId="77777777" w:rsidR="00CF55BA" w:rsidRPr="00DE1695" w:rsidRDefault="00CF55BA" w:rsidP="00DE1695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512CDD6" w14:textId="77777777" w:rsidR="00CF55BA" w:rsidRPr="00DE1695" w:rsidRDefault="006D5283" w:rsidP="00DE1695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РЕШИЛ: </w:t>
      </w:r>
    </w:p>
    <w:p w14:paraId="3D6F4BB5" w14:textId="77777777" w:rsidR="00CF55BA" w:rsidRPr="00DE1695" w:rsidRDefault="00CF55BA" w:rsidP="00DE1695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B824BC" w14:textId="748A98AB" w:rsidR="00CF55BA" w:rsidRPr="00DE1695" w:rsidRDefault="006D5283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Положение о муниципальном жилищном контроле на территории  </w:t>
      </w:r>
      <w:r w:rsidR="00E049ED"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Клетского муниципального района Волгоградской области,  утвержденное решением Совета депутатов </w:t>
      </w:r>
      <w:r w:rsidR="00E049ED"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Захаровского сельского поселения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Клетского муниципального района Волгоградской области от </w:t>
      </w:r>
      <w:r w:rsidR="00ED72C9" w:rsidRPr="00DE1695">
        <w:rPr>
          <w:rFonts w:ascii="Arial" w:eastAsia="Times New Roman" w:hAnsi="Arial" w:cs="Arial"/>
          <w:sz w:val="24"/>
          <w:szCs w:val="24"/>
        </w:rPr>
        <w:t xml:space="preserve">28.07.2025 № 65/171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14:paraId="4066332A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C59745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абзац одиннадцатый подпункта 1 пункта 1.2 в следующей редакции:</w:t>
      </w:r>
    </w:p>
    <w:p w14:paraId="5648F0B5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4723E6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«порядку размещения информации в государственной информационной системе жилищно-коммунального хозяйства ресурсоснабжающими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ремонту общего имущества в многоквартирном доме, лицами, наделенными такими собственниками помещений в многоквартирном доме правом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размещения информации в государственной информационной системе жилищно-коммунального хозяйства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0F3907B9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E9FD88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 пункте 1.8.1:</w:t>
      </w:r>
    </w:p>
    <w:p w14:paraId="40AFFC29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  подпункт 3 после слов «в едином реестре контрольных» дополнить словом «(надзорных)»;</w:t>
      </w:r>
    </w:p>
    <w:p w14:paraId="3A697BC0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подпункт 5 после слов «не препятствовать присутствию контролируемых лиц, их представителей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«представителей саморегулируемой организации, если для контролируемого лица предусмотрено обязательное членство в саморегулируемой организации,»;</w:t>
      </w:r>
    </w:p>
    <w:p w14:paraId="7BBD39D5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5608C5A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в пункте 2.4:</w:t>
      </w:r>
    </w:p>
    <w:p w14:paraId="03F528CC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дополнить новым абзацем вторым следующего содержания:</w:t>
      </w:r>
    </w:p>
    <w:p w14:paraId="6F2AD440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14:paraId="591D99A7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абзац второй считать абзацем третьим;</w:t>
      </w:r>
    </w:p>
    <w:p w14:paraId="5F9C85FD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CD3173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пункт 3.2.3 после слов «в Контрольный орган» дополнить словами «, в том числе посредством единого портала государственных и муниципальных услуг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64EEC9E3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7C403C0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в абзаце втором подпункта 3.3.2. пункта 3.3. после слов «видео-конференц-связи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«использования мобильного приложения «Инспектор»,»;</w:t>
      </w:r>
    </w:p>
    <w:p w14:paraId="75D0A102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FBDB5C6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подпункт 4.1.5. пункта 4.1. дополнить абзацем третьим следующего содержания:</w:t>
      </w:r>
    </w:p>
    <w:p w14:paraId="0BF34413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E8749E6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14:paraId="772AAA7C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ADB3E26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подпункт 4.1.11. пункта 4.1. изложить в новой редакции:</w:t>
      </w:r>
    </w:p>
    <w:p w14:paraId="07EC0F40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611BCC1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«4.1.11.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абзацем вторым настоящего пункта.</w:t>
      </w:r>
    </w:p>
    <w:p w14:paraId="7182FBEC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статьи 65 Федерального закона № 248-ФЗ, или в иных случаях, установленных Федеральным законом № 248-ФЗ, Контрольный орган направляет акт контролируемому лицу в порядке, установленном статьей 21 Федерального закона № 248-ФЗ.»;</w:t>
      </w:r>
    </w:p>
    <w:p w14:paraId="49077556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E2D2D99" w14:textId="77777777" w:rsidR="00CF55BA" w:rsidRPr="00DE1695" w:rsidRDefault="006D5283" w:rsidP="00DE1695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подпункт 4.1.12. пункта 4.1. изложить в новой редакции:</w:t>
      </w:r>
    </w:p>
    <w:p w14:paraId="663B19C0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57CC6C" w14:textId="2960B1D5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«4.1.12. 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№ 248-ФЗ, Контрольный орган обязан уведомить об этом саморегулируемую организацию не менее чем за двадцать четыре часа до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248-ФЗ, и федеральным законом о виде контроля.»;</w:t>
      </w:r>
      <w:proofErr w:type="gramEnd"/>
    </w:p>
    <w:p w14:paraId="3749ED67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255BAA" w14:textId="6BFA27D9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пункт 4.5.2 дополнить абзацем третьим следующего содержания:</w:t>
      </w:r>
    </w:p>
    <w:p w14:paraId="763A5B07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7C30651" w14:textId="086A3F13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«Инспектор»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4FD6251F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55AEBFA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Chars="250" w:firstLine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абзац первый подпункта 4.5.4. пункта 4.5. изложить в новой редакции:</w:t>
      </w:r>
    </w:p>
    <w:p w14:paraId="6C1BCE3A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1C3834E" w14:textId="15ABAE0C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«4.5.4.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:»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   </w:t>
      </w: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14:paraId="4491011B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E44460" w14:textId="77777777" w:rsidR="00CF55BA" w:rsidRPr="00DE1695" w:rsidRDefault="006D5283" w:rsidP="00DE1695">
      <w:pPr>
        <w:widowControl w:val="0"/>
        <w:tabs>
          <w:tab w:val="left" w:pos="0"/>
        </w:tabs>
        <w:spacing w:after="0" w:line="240" w:lineRule="auto"/>
        <w:ind w:firstLineChars="200" w:firstLine="4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подпункт 4.6.6. пункта 4.6 дополнить абзацем третьим в следующей редакции:</w:t>
      </w:r>
    </w:p>
    <w:p w14:paraId="151FE002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2E16AFF" w14:textId="77777777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«Действие требований, установленных частью 7 статьи 73 Федерального закона №248-ФЗ и абзацами первым и вторым пункта 4.6.6.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proofErr w:type="gramEnd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Действие настоящих 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.».</w:t>
      </w:r>
      <w:proofErr w:type="gramEnd"/>
    </w:p>
    <w:p w14:paraId="1CD269F1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F3709F6" w14:textId="2C328752" w:rsidR="00CF55BA" w:rsidRPr="00DE1695" w:rsidRDefault="006D5283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 в подпункте пятом пункта 5.1 слово «обязательных», исключить;</w:t>
      </w:r>
    </w:p>
    <w:p w14:paraId="0D85F0D2" w14:textId="77777777" w:rsidR="00CF55BA" w:rsidRPr="00DE1695" w:rsidRDefault="00CF55BA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746295" w14:textId="0F48C60F" w:rsidR="00CF55BA" w:rsidRPr="00DE1695" w:rsidRDefault="006D5283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1.13. пункт 5.3. изложить в новой редакции: </w:t>
      </w:r>
    </w:p>
    <w:p w14:paraId="19F6D41C" w14:textId="77777777" w:rsidR="00CF55BA" w:rsidRPr="00DE1695" w:rsidRDefault="00CF55BA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D33F1D1" w14:textId="5B796132" w:rsidR="00CF55BA" w:rsidRPr="00DE1695" w:rsidRDefault="006D5283" w:rsidP="00DE1695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«5.3. Жалобы на решения, действия (бездействие) руководителя и иных должностных лиц Контрольного органа рассматриваются руководителем Контрольного органа</w:t>
      </w:r>
      <w:proofErr w:type="gramStart"/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14:paraId="3CD0A8E1" w14:textId="77777777" w:rsidR="00CF55BA" w:rsidRPr="00DE1695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EBA44B" w14:textId="7F4243DE" w:rsidR="00CF55BA" w:rsidRPr="00DE1695" w:rsidRDefault="006D5283" w:rsidP="00DE1695">
      <w:pPr>
        <w:widowControl w:val="0"/>
        <w:tabs>
          <w:tab w:val="left" w:pos="1134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1.14.  в абзаце первом пункта 5.8, пункте 5.15, абзаце первом пункта 5.20 слова «(заместителем руководителя)», «(заместитель руководителя)» исключить.</w:t>
      </w:r>
    </w:p>
    <w:p w14:paraId="7D92FB96" w14:textId="77777777" w:rsidR="00DE1695" w:rsidRDefault="00DE1695" w:rsidP="00DE1695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E5A554C" w14:textId="0C085836" w:rsidR="00DE1695" w:rsidRPr="00DE1695" w:rsidRDefault="00DE1695" w:rsidP="00DE1695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>. Настоящее решение вступает в силу после его официального опубликования путем размещения в сетевом издании "Администрация Захаровского сельского поселения Клетского муниципального района Волгоградской области" ЭЛ № ФС77-86652 от 26 января 2024года (</w:t>
      </w:r>
      <w:hyperlink r:id="rId9" w:history="1">
        <w:r w:rsidRPr="00DE1695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https://admzaharov.ru/</w:t>
        </w:r>
      </w:hyperlink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>).</w:t>
      </w:r>
    </w:p>
    <w:p w14:paraId="4A8730BB" w14:textId="77777777" w:rsidR="00DE1695" w:rsidRPr="00DE1695" w:rsidRDefault="00DE1695" w:rsidP="00DE1695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6553E5" w14:textId="689CE113" w:rsidR="00DE1695" w:rsidRPr="00DE1695" w:rsidRDefault="00DE1695" w:rsidP="00DE1695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 </w:t>
      </w:r>
      <w:proofErr w:type="gramStart"/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>Контроль за</w:t>
      </w:r>
      <w:proofErr w:type="gramEnd"/>
      <w:r w:rsidRPr="00DE1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14:paraId="2D50497D" w14:textId="77777777" w:rsidR="00DE1695" w:rsidRPr="00DE1695" w:rsidRDefault="00DE1695" w:rsidP="00DE1695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C201D51" w14:textId="77777777" w:rsidR="00DE1695" w:rsidRPr="00DE1695" w:rsidRDefault="00DE1695" w:rsidP="00DE169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11B59E" w14:textId="237C306B" w:rsidR="00DE1695" w:rsidRPr="00DE1695" w:rsidRDefault="00DE1695" w:rsidP="00DE1695">
      <w:pPr>
        <w:snapToGrid w:val="0"/>
        <w:spacing w:after="0" w:line="240" w:lineRule="auto"/>
        <w:ind w:leftChars="-100" w:left="-220" w:rightChars="-339" w:right="-746"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D715EB6" w14:textId="6E5A455F" w:rsidR="00DE1695" w:rsidRPr="00DE1695" w:rsidRDefault="00DE1695" w:rsidP="00DE1695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Захаровского</w:t>
      </w:r>
    </w:p>
    <w:p w14:paraId="014B771D" w14:textId="77777777" w:rsidR="00DE1695" w:rsidRPr="00DE1695" w:rsidRDefault="00DE1695" w:rsidP="00DE1695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E1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                                                                 Е. А. Кийков</w:t>
      </w:r>
    </w:p>
    <w:p w14:paraId="0A0AA1F3" w14:textId="77777777" w:rsidR="00CF55BA" w:rsidRDefault="00CF55BA" w:rsidP="00DE169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CF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343B8" w14:textId="77777777" w:rsidR="0051529C" w:rsidRDefault="0051529C">
      <w:pPr>
        <w:spacing w:line="240" w:lineRule="auto"/>
      </w:pPr>
      <w:r>
        <w:separator/>
      </w:r>
    </w:p>
  </w:endnote>
  <w:endnote w:type="continuationSeparator" w:id="0">
    <w:p w14:paraId="5887417C" w14:textId="77777777" w:rsidR="0051529C" w:rsidRDefault="00515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85F1C" w14:textId="77777777" w:rsidR="0051529C" w:rsidRDefault="0051529C">
      <w:pPr>
        <w:spacing w:after="0"/>
      </w:pPr>
      <w:r>
        <w:separator/>
      </w:r>
    </w:p>
  </w:footnote>
  <w:footnote w:type="continuationSeparator" w:id="0">
    <w:p w14:paraId="757D19F6" w14:textId="77777777" w:rsidR="0051529C" w:rsidRDefault="005152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04"/>
    <w:rsid w:val="00003886"/>
    <w:rsid w:val="00003F68"/>
    <w:rsid w:val="000236B4"/>
    <w:rsid w:val="000339D5"/>
    <w:rsid w:val="0003448F"/>
    <w:rsid w:val="00050025"/>
    <w:rsid w:val="000535CB"/>
    <w:rsid w:val="00056AC2"/>
    <w:rsid w:val="0006505C"/>
    <w:rsid w:val="00067212"/>
    <w:rsid w:val="00075B93"/>
    <w:rsid w:val="00077255"/>
    <w:rsid w:val="000865BE"/>
    <w:rsid w:val="00093488"/>
    <w:rsid w:val="000A0A2F"/>
    <w:rsid w:val="000C2D0E"/>
    <w:rsid w:val="000C36AF"/>
    <w:rsid w:val="000C3FED"/>
    <w:rsid w:val="000C49A1"/>
    <w:rsid w:val="000C7A53"/>
    <w:rsid w:val="000C7B1C"/>
    <w:rsid w:val="000D149C"/>
    <w:rsid w:val="000D2C1C"/>
    <w:rsid w:val="000D3EAA"/>
    <w:rsid w:val="000D59AF"/>
    <w:rsid w:val="000E2DC4"/>
    <w:rsid w:val="000F5BB4"/>
    <w:rsid w:val="001014B9"/>
    <w:rsid w:val="00122B02"/>
    <w:rsid w:val="001469B0"/>
    <w:rsid w:val="00151B76"/>
    <w:rsid w:val="00160650"/>
    <w:rsid w:val="00163D4F"/>
    <w:rsid w:val="00175FF7"/>
    <w:rsid w:val="00186DCA"/>
    <w:rsid w:val="00195F82"/>
    <w:rsid w:val="001A4183"/>
    <w:rsid w:val="001A4C7E"/>
    <w:rsid w:val="001B4AFE"/>
    <w:rsid w:val="001B7749"/>
    <w:rsid w:val="001D7D1D"/>
    <w:rsid w:val="001E4906"/>
    <w:rsid w:val="0021191F"/>
    <w:rsid w:val="002148A8"/>
    <w:rsid w:val="00214D05"/>
    <w:rsid w:val="00225C44"/>
    <w:rsid w:val="00237CD8"/>
    <w:rsid w:val="0024785D"/>
    <w:rsid w:val="0024788F"/>
    <w:rsid w:val="00247EBB"/>
    <w:rsid w:val="002617A5"/>
    <w:rsid w:val="0026611B"/>
    <w:rsid w:val="00267A3A"/>
    <w:rsid w:val="00282611"/>
    <w:rsid w:val="00294AE5"/>
    <w:rsid w:val="002A7A1C"/>
    <w:rsid w:val="002B2AC3"/>
    <w:rsid w:val="002B46E1"/>
    <w:rsid w:val="002C507F"/>
    <w:rsid w:val="002D0074"/>
    <w:rsid w:val="002E256B"/>
    <w:rsid w:val="002E77E6"/>
    <w:rsid w:val="002F1B3F"/>
    <w:rsid w:val="002F391F"/>
    <w:rsid w:val="0030175C"/>
    <w:rsid w:val="0031212C"/>
    <w:rsid w:val="00350960"/>
    <w:rsid w:val="00374EA4"/>
    <w:rsid w:val="003A22AC"/>
    <w:rsid w:val="003A51C9"/>
    <w:rsid w:val="003A7B66"/>
    <w:rsid w:val="003C6D11"/>
    <w:rsid w:val="003D6FE3"/>
    <w:rsid w:val="003D7374"/>
    <w:rsid w:val="003E48AB"/>
    <w:rsid w:val="004053DC"/>
    <w:rsid w:val="0041019B"/>
    <w:rsid w:val="00421898"/>
    <w:rsid w:val="004408F4"/>
    <w:rsid w:val="00453743"/>
    <w:rsid w:val="00453B78"/>
    <w:rsid w:val="00456C4C"/>
    <w:rsid w:val="00484F7B"/>
    <w:rsid w:val="00491E65"/>
    <w:rsid w:val="004A40E5"/>
    <w:rsid w:val="004A5CE3"/>
    <w:rsid w:val="004B6501"/>
    <w:rsid w:val="004C70C1"/>
    <w:rsid w:val="004E3FD6"/>
    <w:rsid w:val="004F5DEA"/>
    <w:rsid w:val="004F5E15"/>
    <w:rsid w:val="0051529C"/>
    <w:rsid w:val="00520B9E"/>
    <w:rsid w:val="00555B4B"/>
    <w:rsid w:val="005563CA"/>
    <w:rsid w:val="00567946"/>
    <w:rsid w:val="005761B1"/>
    <w:rsid w:val="00576EDD"/>
    <w:rsid w:val="00583287"/>
    <w:rsid w:val="00583360"/>
    <w:rsid w:val="00583A87"/>
    <w:rsid w:val="005A2CA2"/>
    <w:rsid w:val="005A50FA"/>
    <w:rsid w:val="005B2BAD"/>
    <w:rsid w:val="005B5A57"/>
    <w:rsid w:val="005D413E"/>
    <w:rsid w:val="005E4D4A"/>
    <w:rsid w:val="005E56D0"/>
    <w:rsid w:val="005F1BF0"/>
    <w:rsid w:val="005F624C"/>
    <w:rsid w:val="00602096"/>
    <w:rsid w:val="0062594A"/>
    <w:rsid w:val="00626B1F"/>
    <w:rsid w:val="00647E12"/>
    <w:rsid w:val="00654767"/>
    <w:rsid w:val="00662AD3"/>
    <w:rsid w:val="006A0C4B"/>
    <w:rsid w:val="006A51C0"/>
    <w:rsid w:val="006B0192"/>
    <w:rsid w:val="006B0D60"/>
    <w:rsid w:val="006B0E3E"/>
    <w:rsid w:val="006B17BF"/>
    <w:rsid w:val="006B5218"/>
    <w:rsid w:val="006B75C0"/>
    <w:rsid w:val="006C0515"/>
    <w:rsid w:val="006C704E"/>
    <w:rsid w:val="006D16F1"/>
    <w:rsid w:val="006D5283"/>
    <w:rsid w:val="006E027A"/>
    <w:rsid w:val="006E7AF5"/>
    <w:rsid w:val="006F23D4"/>
    <w:rsid w:val="007104BA"/>
    <w:rsid w:val="00712B08"/>
    <w:rsid w:val="0072481B"/>
    <w:rsid w:val="007464A2"/>
    <w:rsid w:val="00756B79"/>
    <w:rsid w:val="0076429C"/>
    <w:rsid w:val="00780460"/>
    <w:rsid w:val="00782431"/>
    <w:rsid w:val="00794A65"/>
    <w:rsid w:val="007A2007"/>
    <w:rsid w:val="007A6DEB"/>
    <w:rsid w:val="007C2F01"/>
    <w:rsid w:val="0080074C"/>
    <w:rsid w:val="00801078"/>
    <w:rsid w:val="0080631C"/>
    <w:rsid w:val="00810D0E"/>
    <w:rsid w:val="00810DE9"/>
    <w:rsid w:val="008163A1"/>
    <w:rsid w:val="00840074"/>
    <w:rsid w:val="0084089E"/>
    <w:rsid w:val="00852294"/>
    <w:rsid w:val="0088691E"/>
    <w:rsid w:val="00892D05"/>
    <w:rsid w:val="00893339"/>
    <w:rsid w:val="00897241"/>
    <w:rsid w:val="008A6E6A"/>
    <w:rsid w:val="008B15F5"/>
    <w:rsid w:val="008C2DC0"/>
    <w:rsid w:val="008E0C2E"/>
    <w:rsid w:val="008E1DB4"/>
    <w:rsid w:val="009401F6"/>
    <w:rsid w:val="00980D0B"/>
    <w:rsid w:val="00985B08"/>
    <w:rsid w:val="00992497"/>
    <w:rsid w:val="009A1A7D"/>
    <w:rsid w:val="009A7D3F"/>
    <w:rsid w:val="009D696B"/>
    <w:rsid w:val="00A0015C"/>
    <w:rsid w:val="00A170D4"/>
    <w:rsid w:val="00A23B16"/>
    <w:rsid w:val="00A24466"/>
    <w:rsid w:val="00A3216F"/>
    <w:rsid w:val="00A35A87"/>
    <w:rsid w:val="00A37B7F"/>
    <w:rsid w:val="00A44744"/>
    <w:rsid w:val="00A67CE8"/>
    <w:rsid w:val="00A71409"/>
    <w:rsid w:val="00A779FB"/>
    <w:rsid w:val="00A92BA6"/>
    <w:rsid w:val="00A95F8B"/>
    <w:rsid w:val="00AB6CDE"/>
    <w:rsid w:val="00AB7F2F"/>
    <w:rsid w:val="00AC1851"/>
    <w:rsid w:val="00AF6BE6"/>
    <w:rsid w:val="00B048A1"/>
    <w:rsid w:val="00B05C23"/>
    <w:rsid w:val="00B12A23"/>
    <w:rsid w:val="00B37E74"/>
    <w:rsid w:val="00B51104"/>
    <w:rsid w:val="00B5766F"/>
    <w:rsid w:val="00B64BF2"/>
    <w:rsid w:val="00B67BBD"/>
    <w:rsid w:val="00B7597B"/>
    <w:rsid w:val="00B95529"/>
    <w:rsid w:val="00B96149"/>
    <w:rsid w:val="00BA207C"/>
    <w:rsid w:val="00BA6B28"/>
    <w:rsid w:val="00BB26F0"/>
    <w:rsid w:val="00BB5030"/>
    <w:rsid w:val="00BC7F97"/>
    <w:rsid w:val="00BE3B22"/>
    <w:rsid w:val="00C02539"/>
    <w:rsid w:val="00C05646"/>
    <w:rsid w:val="00C42C2A"/>
    <w:rsid w:val="00C50524"/>
    <w:rsid w:val="00C56E1E"/>
    <w:rsid w:val="00C65320"/>
    <w:rsid w:val="00C751B9"/>
    <w:rsid w:val="00C826F3"/>
    <w:rsid w:val="00CC342D"/>
    <w:rsid w:val="00CD1546"/>
    <w:rsid w:val="00CD24D7"/>
    <w:rsid w:val="00CE3635"/>
    <w:rsid w:val="00CE4661"/>
    <w:rsid w:val="00CF55BA"/>
    <w:rsid w:val="00D04C28"/>
    <w:rsid w:val="00D2654E"/>
    <w:rsid w:val="00D34815"/>
    <w:rsid w:val="00D37864"/>
    <w:rsid w:val="00D4270A"/>
    <w:rsid w:val="00D43164"/>
    <w:rsid w:val="00D476B2"/>
    <w:rsid w:val="00D66101"/>
    <w:rsid w:val="00D73D94"/>
    <w:rsid w:val="00D8330C"/>
    <w:rsid w:val="00D92793"/>
    <w:rsid w:val="00DA0E25"/>
    <w:rsid w:val="00DA1ECC"/>
    <w:rsid w:val="00DC0B70"/>
    <w:rsid w:val="00DD1E70"/>
    <w:rsid w:val="00DD3373"/>
    <w:rsid w:val="00DD3D98"/>
    <w:rsid w:val="00DE1695"/>
    <w:rsid w:val="00DE43AF"/>
    <w:rsid w:val="00DF0A83"/>
    <w:rsid w:val="00E049ED"/>
    <w:rsid w:val="00E059B0"/>
    <w:rsid w:val="00E16964"/>
    <w:rsid w:val="00E305FE"/>
    <w:rsid w:val="00E325AE"/>
    <w:rsid w:val="00E5187A"/>
    <w:rsid w:val="00E66E99"/>
    <w:rsid w:val="00E74983"/>
    <w:rsid w:val="00EA3242"/>
    <w:rsid w:val="00EB6326"/>
    <w:rsid w:val="00EB76E9"/>
    <w:rsid w:val="00EC01FD"/>
    <w:rsid w:val="00EC788F"/>
    <w:rsid w:val="00ED72C9"/>
    <w:rsid w:val="00EE0E03"/>
    <w:rsid w:val="00EF1946"/>
    <w:rsid w:val="00F01B7F"/>
    <w:rsid w:val="00F04B1C"/>
    <w:rsid w:val="00F10CC9"/>
    <w:rsid w:val="00F20A6E"/>
    <w:rsid w:val="00F22BA1"/>
    <w:rsid w:val="00F22D9E"/>
    <w:rsid w:val="00F259A7"/>
    <w:rsid w:val="00F31F10"/>
    <w:rsid w:val="00F43147"/>
    <w:rsid w:val="00F6560D"/>
    <w:rsid w:val="00F6667D"/>
    <w:rsid w:val="00F74A33"/>
    <w:rsid w:val="00FB07A6"/>
    <w:rsid w:val="00FB1433"/>
    <w:rsid w:val="00FC1560"/>
    <w:rsid w:val="00FD25EA"/>
    <w:rsid w:val="00FD6B64"/>
    <w:rsid w:val="00FE79C1"/>
    <w:rsid w:val="00FF1419"/>
    <w:rsid w:val="025919CD"/>
    <w:rsid w:val="157725C0"/>
    <w:rsid w:val="16062E49"/>
    <w:rsid w:val="24D87982"/>
    <w:rsid w:val="32F62E2B"/>
    <w:rsid w:val="3A3054BC"/>
    <w:rsid w:val="5CFE725C"/>
    <w:rsid w:val="60243BEC"/>
    <w:rsid w:val="68616411"/>
    <w:rsid w:val="6A80137A"/>
    <w:rsid w:val="6B593478"/>
    <w:rsid w:val="700B63D6"/>
    <w:rsid w:val="71A96F66"/>
    <w:rsid w:val="751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3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mzahar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90DC6-A791-4384-8EA8-9508B580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Uzer</cp:lastModifiedBy>
  <cp:revision>4</cp:revision>
  <dcterms:created xsi:type="dcterms:W3CDTF">2026-04-08T12:07:00Z</dcterms:created>
  <dcterms:modified xsi:type="dcterms:W3CDTF">2026-04-08T12:14:00Z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47C42640E5A0481AB6FE45A8DA420B2A_12</vt:lpwstr>
  </property>
</Properties>
</file>